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6A39" w14:textId="77777777" w:rsidR="00F209EC" w:rsidRDefault="00F209EC" w:rsidP="00F209EC">
      <w:pPr>
        <w:jc w:val="both"/>
      </w:pPr>
      <w:r w:rsidRPr="00DD00C1">
        <w:rPr>
          <w:b/>
          <w:bCs/>
        </w:rPr>
        <w:t>Název programu</w:t>
      </w:r>
      <w:r>
        <w:t xml:space="preserve">: </w:t>
      </w:r>
      <w:proofErr w:type="spellStart"/>
      <w:r w:rsidRPr="00DD00C1">
        <w:rPr>
          <w:highlight w:val="yellow"/>
        </w:rPr>
        <w:t>Biophysical</w:t>
      </w:r>
      <w:proofErr w:type="spellEnd"/>
      <w:r w:rsidRPr="00DD00C1">
        <w:rPr>
          <w:highlight w:val="yellow"/>
        </w:rPr>
        <w:t xml:space="preserve"> </w:t>
      </w:r>
      <w:proofErr w:type="spellStart"/>
      <w:r w:rsidRPr="00DD00C1">
        <w:rPr>
          <w:highlight w:val="yellow"/>
        </w:rPr>
        <w:t>Chemistry</w:t>
      </w:r>
      <w:proofErr w:type="spellEnd"/>
    </w:p>
    <w:p w14:paraId="29A2ECD7" w14:textId="77777777" w:rsidR="00F209EC" w:rsidRDefault="00F209EC" w:rsidP="00F209EC">
      <w:pPr>
        <w:jc w:val="both"/>
      </w:pPr>
      <w:r w:rsidRPr="00DD00C1">
        <w:rPr>
          <w:b/>
          <w:bCs/>
        </w:rPr>
        <w:t>Forma</w:t>
      </w:r>
      <w:r>
        <w:t xml:space="preserve">: </w:t>
      </w:r>
      <w:r w:rsidRPr="00DD00C1">
        <w:rPr>
          <w:highlight w:val="green"/>
        </w:rPr>
        <w:t>prezenční</w:t>
      </w:r>
      <w:r>
        <w:t xml:space="preserve"> (en)</w:t>
      </w:r>
    </w:p>
    <w:p w14:paraId="6A64CFAA" w14:textId="77777777" w:rsidR="00F209EC" w:rsidRDefault="00F209EC" w:rsidP="00F209EC">
      <w:pPr>
        <w:jc w:val="both"/>
      </w:pPr>
    </w:p>
    <w:p w14:paraId="387FAB9D" w14:textId="77777777" w:rsidR="00F209EC" w:rsidRDefault="00F209EC" w:rsidP="00F209EC">
      <w:pPr>
        <w:jc w:val="both"/>
      </w:pPr>
      <w:r w:rsidRPr="00DD00C1">
        <w:rPr>
          <w:b/>
          <w:bCs/>
        </w:rPr>
        <w:t>Název</w:t>
      </w:r>
      <w:r>
        <w:t xml:space="preserve">: </w:t>
      </w:r>
      <w:proofErr w:type="spellStart"/>
      <w:r w:rsidRPr="00DD00C1">
        <w:rPr>
          <w:u w:val="single"/>
        </w:rPr>
        <w:t>Preparation</w:t>
      </w:r>
      <w:proofErr w:type="spellEnd"/>
      <w:r w:rsidRPr="00DD00C1">
        <w:rPr>
          <w:u w:val="single"/>
        </w:rPr>
        <w:t xml:space="preserve"> and study </w:t>
      </w:r>
      <w:proofErr w:type="spellStart"/>
      <w:r w:rsidRPr="00DD00C1">
        <w:rPr>
          <w:u w:val="single"/>
        </w:rPr>
        <w:t>of</w:t>
      </w:r>
      <w:proofErr w:type="spellEnd"/>
      <w:r w:rsidRPr="00DD00C1">
        <w:rPr>
          <w:u w:val="single"/>
        </w:rPr>
        <w:t xml:space="preserve"> </w:t>
      </w:r>
      <w:proofErr w:type="spellStart"/>
      <w:r w:rsidRPr="00DD00C1">
        <w:rPr>
          <w:u w:val="single"/>
        </w:rPr>
        <w:t>vesicular</w:t>
      </w:r>
      <w:proofErr w:type="spellEnd"/>
      <w:r w:rsidRPr="00DD00C1">
        <w:rPr>
          <w:u w:val="single"/>
        </w:rPr>
        <w:t xml:space="preserve"> </w:t>
      </w:r>
      <w:proofErr w:type="spellStart"/>
      <w:r w:rsidRPr="00DD00C1">
        <w:rPr>
          <w:u w:val="single"/>
        </w:rPr>
        <w:t>complexes</w:t>
      </w:r>
      <w:proofErr w:type="spellEnd"/>
      <w:r w:rsidRPr="00DD00C1">
        <w:rPr>
          <w:u w:val="single"/>
        </w:rPr>
        <w:t xml:space="preserve"> </w:t>
      </w:r>
      <w:proofErr w:type="spellStart"/>
      <w:r w:rsidRPr="00DD00C1">
        <w:rPr>
          <w:u w:val="single"/>
        </w:rPr>
        <w:t>with</w:t>
      </w:r>
      <w:proofErr w:type="spellEnd"/>
      <w:r w:rsidRPr="00DD00C1">
        <w:rPr>
          <w:u w:val="single"/>
        </w:rPr>
        <w:t xml:space="preserve"> </w:t>
      </w:r>
      <w:proofErr w:type="spellStart"/>
      <w:r w:rsidRPr="00DD00C1">
        <w:rPr>
          <w:u w:val="single"/>
        </w:rPr>
        <w:t>polymers</w:t>
      </w:r>
      <w:proofErr w:type="spellEnd"/>
    </w:p>
    <w:p w14:paraId="14E76D5F" w14:textId="77777777" w:rsidR="00F209EC" w:rsidRDefault="00F209EC" w:rsidP="00F209EC">
      <w:pPr>
        <w:jc w:val="both"/>
      </w:pPr>
      <w:r w:rsidRPr="00DD00C1">
        <w:rPr>
          <w:b/>
          <w:bCs/>
        </w:rPr>
        <w:t>Školitel</w:t>
      </w:r>
      <w:r>
        <w:t xml:space="preserve">: </w:t>
      </w:r>
      <w:r w:rsidRPr="00DD00C1">
        <w:t>doc. Ing. Filip Mravec, Ph.D.</w:t>
      </w:r>
    </w:p>
    <w:p w14:paraId="0D5B85FE" w14:textId="77777777" w:rsidR="00F209EC" w:rsidRDefault="00F209EC" w:rsidP="00F209EC">
      <w:pPr>
        <w:jc w:val="both"/>
      </w:pPr>
      <w:r w:rsidRPr="00DD00C1">
        <w:rPr>
          <w:b/>
          <w:bCs/>
        </w:rPr>
        <w:t>Anotace</w:t>
      </w:r>
      <w:r>
        <w:t xml:space="preserve">: </w:t>
      </w:r>
      <w:proofErr w:type="spellStart"/>
      <w:r w:rsidRPr="00DD00C1">
        <w:t>This</w:t>
      </w:r>
      <w:proofErr w:type="spellEnd"/>
      <w:r w:rsidRPr="00DD00C1">
        <w:t xml:space="preserve"> </w:t>
      </w:r>
      <w:proofErr w:type="spellStart"/>
      <w:r w:rsidRPr="00DD00C1">
        <w:t>work</w:t>
      </w:r>
      <w:proofErr w:type="spellEnd"/>
      <w:r w:rsidRPr="00DD00C1">
        <w:t xml:space="preserve"> </w:t>
      </w:r>
      <w:proofErr w:type="spellStart"/>
      <w:r w:rsidRPr="00DD00C1">
        <w:t>is</w:t>
      </w:r>
      <w:proofErr w:type="spellEnd"/>
      <w:r w:rsidRPr="00DD00C1">
        <w:t xml:space="preserve"> </w:t>
      </w:r>
      <w:proofErr w:type="spellStart"/>
      <w:r w:rsidRPr="00DD00C1">
        <w:t>focused</w:t>
      </w:r>
      <w:proofErr w:type="spellEnd"/>
      <w:r w:rsidRPr="00DD00C1">
        <w:t xml:space="preserve"> on </w:t>
      </w:r>
      <w:proofErr w:type="spellStart"/>
      <w:r w:rsidRPr="00DD00C1">
        <w:t>the</w:t>
      </w:r>
      <w:proofErr w:type="spellEnd"/>
      <w:r w:rsidRPr="00DD00C1">
        <w:t xml:space="preserve"> </w:t>
      </w:r>
      <w:proofErr w:type="spellStart"/>
      <w:r w:rsidRPr="00DD00C1">
        <w:t>preparation</w:t>
      </w:r>
      <w:proofErr w:type="spellEnd"/>
      <w:r w:rsidRPr="00DD00C1">
        <w:t xml:space="preserve"> and study </w:t>
      </w:r>
      <w:proofErr w:type="spellStart"/>
      <w:r w:rsidRPr="00DD00C1">
        <w:t>of</w:t>
      </w:r>
      <w:proofErr w:type="spellEnd"/>
      <w:r w:rsidRPr="00DD00C1">
        <w:t xml:space="preserve"> </w:t>
      </w:r>
      <w:proofErr w:type="spellStart"/>
      <w:r w:rsidRPr="00DD00C1">
        <w:t>vesicular</w:t>
      </w:r>
      <w:proofErr w:type="spellEnd"/>
      <w:r w:rsidRPr="00DD00C1">
        <w:t xml:space="preserve"> </w:t>
      </w:r>
      <w:proofErr w:type="spellStart"/>
      <w:r w:rsidRPr="00DD00C1">
        <w:t>systems</w:t>
      </w:r>
      <w:proofErr w:type="spellEnd"/>
      <w:r w:rsidRPr="00DD00C1">
        <w:t xml:space="preserve"> </w:t>
      </w:r>
      <w:proofErr w:type="spellStart"/>
      <w:r w:rsidRPr="00DD00C1">
        <w:t>that</w:t>
      </w:r>
      <w:proofErr w:type="spellEnd"/>
      <w:r w:rsidRPr="00DD00C1">
        <w:t xml:space="preserve">, by </w:t>
      </w:r>
      <w:proofErr w:type="spellStart"/>
      <w:r w:rsidRPr="00DD00C1">
        <w:t>their</w:t>
      </w:r>
      <w:proofErr w:type="spellEnd"/>
      <w:r w:rsidRPr="00DD00C1">
        <w:t xml:space="preserve"> </w:t>
      </w:r>
      <w:proofErr w:type="spellStart"/>
      <w:r w:rsidRPr="00DD00C1">
        <w:t>structure</w:t>
      </w:r>
      <w:proofErr w:type="spellEnd"/>
      <w:r w:rsidRPr="00DD00C1">
        <w:t xml:space="preserve">, </w:t>
      </w:r>
      <w:proofErr w:type="spellStart"/>
      <w:r w:rsidRPr="00DD00C1">
        <w:t>surface</w:t>
      </w:r>
      <w:proofErr w:type="spellEnd"/>
      <w:r w:rsidRPr="00DD00C1">
        <w:t xml:space="preserve"> </w:t>
      </w:r>
      <w:proofErr w:type="spellStart"/>
      <w:r w:rsidRPr="00DD00C1">
        <w:t>charge</w:t>
      </w:r>
      <w:proofErr w:type="spellEnd"/>
      <w:r w:rsidRPr="00DD00C1">
        <w:t xml:space="preserve"> and </w:t>
      </w:r>
      <w:proofErr w:type="spellStart"/>
      <w:r w:rsidRPr="00DD00C1">
        <w:t>other</w:t>
      </w:r>
      <w:proofErr w:type="spellEnd"/>
      <w:r w:rsidRPr="00DD00C1">
        <w:t xml:space="preserve"> </w:t>
      </w:r>
      <w:proofErr w:type="spellStart"/>
      <w:r w:rsidRPr="00DD00C1">
        <w:t>properties</w:t>
      </w:r>
      <w:proofErr w:type="spellEnd"/>
      <w:r w:rsidRPr="00DD00C1">
        <w:t xml:space="preserve">, </w:t>
      </w:r>
      <w:proofErr w:type="spellStart"/>
      <w:r w:rsidRPr="00DD00C1">
        <w:t>will</w:t>
      </w:r>
      <w:proofErr w:type="spellEnd"/>
      <w:r w:rsidRPr="00DD00C1">
        <w:t xml:space="preserve"> </w:t>
      </w:r>
      <w:proofErr w:type="spellStart"/>
      <w:r w:rsidRPr="00DD00C1">
        <w:t>be</w:t>
      </w:r>
      <w:proofErr w:type="spellEnd"/>
      <w:r w:rsidRPr="00DD00C1">
        <w:t xml:space="preserve"> </w:t>
      </w:r>
      <w:proofErr w:type="spellStart"/>
      <w:r w:rsidRPr="00DD00C1">
        <w:t>suitable</w:t>
      </w:r>
      <w:proofErr w:type="spellEnd"/>
      <w:r w:rsidRPr="00DD00C1">
        <w:t xml:space="preserve"> </w:t>
      </w:r>
      <w:proofErr w:type="spellStart"/>
      <w:r w:rsidRPr="00DD00C1">
        <w:t>for</w:t>
      </w:r>
      <w:proofErr w:type="spellEnd"/>
      <w:r w:rsidRPr="00DD00C1">
        <w:t xml:space="preserve"> </w:t>
      </w:r>
      <w:proofErr w:type="spellStart"/>
      <w:r w:rsidRPr="00DD00C1">
        <w:t>interaction</w:t>
      </w:r>
      <w:proofErr w:type="spellEnd"/>
      <w:r w:rsidRPr="00DD00C1">
        <w:t xml:space="preserve"> </w:t>
      </w:r>
      <w:proofErr w:type="spellStart"/>
      <w:r w:rsidRPr="00DD00C1">
        <w:t>with</w:t>
      </w:r>
      <w:proofErr w:type="spellEnd"/>
      <w:r w:rsidRPr="00DD00C1">
        <w:t xml:space="preserve"> </w:t>
      </w:r>
      <w:proofErr w:type="spellStart"/>
      <w:r w:rsidRPr="00DD00C1">
        <w:t>charged</w:t>
      </w:r>
      <w:proofErr w:type="spellEnd"/>
      <w:r w:rsidRPr="00DD00C1">
        <w:t xml:space="preserve"> </w:t>
      </w:r>
      <w:proofErr w:type="spellStart"/>
      <w:r w:rsidRPr="00DD00C1">
        <w:t>or</w:t>
      </w:r>
      <w:proofErr w:type="spellEnd"/>
      <w:r w:rsidRPr="00DD00C1">
        <w:t xml:space="preserve"> </w:t>
      </w:r>
      <w:proofErr w:type="spellStart"/>
      <w:r w:rsidRPr="00DD00C1">
        <w:t>uncharged</w:t>
      </w:r>
      <w:proofErr w:type="spellEnd"/>
      <w:r w:rsidRPr="00DD00C1">
        <w:t xml:space="preserve"> </w:t>
      </w:r>
      <w:proofErr w:type="spellStart"/>
      <w:r w:rsidRPr="00DD00C1">
        <w:t>polymers</w:t>
      </w:r>
      <w:proofErr w:type="spellEnd"/>
      <w:r w:rsidRPr="00DD00C1">
        <w:t xml:space="preserve"> and </w:t>
      </w:r>
      <w:proofErr w:type="spellStart"/>
      <w:r w:rsidRPr="00DD00C1">
        <w:t>together</w:t>
      </w:r>
      <w:proofErr w:type="spellEnd"/>
      <w:r w:rsidRPr="00DD00C1">
        <w:t xml:space="preserve"> </w:t>
      </w:r>
      <w:proofErr w:type="spellStart"/>
      <w:r w:rsidRPr="00DD00C1">
        <w:t>will</w:t>
      </w:r>
      <w:proofErr w:type="spellEnd"/>
      <w:r w:rsidRPr="00DD00C1">
        <w:t xml:space="preserve"> </w:t>
      </w:r>
      <w:proofErr w:type="spellStart"/>
      <w:r w:rsidRPr="00DD00C1">
        <w:t>form</w:t>
      </w:r>
      <w:proofErr w:type="spellEnd"/>
      <w:r w:rsidRPr="00DD00C1">
        <w:t xml:space="preserve"> a </w:t>
      </w:r>
      <w:proofErr w:type="spellStart"/>
      <w:r w:rsidRPr="00DD00C1">
        <w:t>water-soluble</w:t>
      </w:r>
      <w:proofErr w:type="spellEnd"/>
      <w:r w:rsidRPr="00DD00C1">
        <w:t xml:space="preserve"> </w:t>
      </w:r>
      <w:proofErr w:type="spellStart"/>
      <w:r w:rsidRPr="00DD00C1">
        <w:t>biocompatible</w:t>
      </w:r>
      <w:proofErr w:type="spellEnd"/>
      <w:r w:rsidRPr="00DD00C1">
        <w:t xml:space="preserve"> </w:t>
      </w:r>
      <w:proofErr w:type="spellStart"/>
      <w:r w:rsidRPr="00DD00C1">
        <w:t>complex</w:t>
      </w:r>
      <w:proofErr w:type="spellEnd"/>
      <w:r w:rsidRPr="00DD00C1">
        <w:t xml:space="preserve"> </w:t>
      </w:r>
      <w:proofErr w:type="spellStart"/>
      <w:r w:rsidRPr="00DD00C1">
        <w:t>that</w:t>
      </w:r>
      <w:proofErr w:type="spellEnd"/>
      <w:r w:rsidRPr="00DD00C1">
        <w:t xml:space="preserve"> </w:t>
      </w:r>
      <w:proofErr w:type="spellStart"/>
      <w:r w:rsidRPr="00DD00C1">
        <w:t>will</w:t>
      </w:r>
      <w:proofErr w:type="spellEnd"/>
      <w:r w:rsidRPr="00DD00C1">
        <w:t xml:space="preserve"> </w:t>
      </w:r>
      <w:proofErr w:type="spellStart"/>
      <w:r w:rsidRPr="00DD00C1">
        <w:t>be</w:t>
      </w:r>
      <w:proofErr w:type="spellEnd"/>
      <w:r w:rsidRPr="00DD00C1">
        <w:t xml:space="preserve"> </w:t>
      </w:r>
      <w:proofErr w:type="spellStart"/>
      <w:r w:rsidRPr="00DD00C1">
        <w:t>stable</w:t>
      </w:r>
      <w:proofErr w:type="spellEnd"/>
      <w:r w:rsidRPr="00DD00C1">
        <w:t xml:space="preserve"> </w:t>
      </w:r>
      <w:proofErr w:type="spellStart"/>
      <w:r w:rsidRPr="00DD00C1">
        <w:t>under</w:t>
      </w:r>
      <w:proofErr w:type="spellEnd"/>
      <w:r w:rsidRPr="00DD00C1">
        <w:t xml:space="preserve"> </w:t>
      </w:r>
      <w:proofErr w:type="spellStart"/>
      <w:r w:rsidRPr="00DD00C1">
        <w:t>physiological</w:t>
      </w:r>
      <w:proofErr w:type="spellEnd"/>
      <w:r w:rsidRPr="00DD00C1">
        <w:t xml:space="preserve"> </w:t>
      </w:r>
      <w:proofErr w:type="spellStart"/>
      <w:r w:rsidRPr="00DD00C1">
        <w:t>conditions</w:t>
      </w:r>
      <w:proofErr w:type="spellEnd"/>
      <w:r w:rsidRPr="00DD00C1">
        <w:t xml:space="preserve">. </w:t>
      </w:r>
      <w:proofErr w:type="spellStart"/>
      <w:r w:rsidRPr="00DD00C1">
        <w:t>The</w:t>
      </w:r>
      <w:proofErr w:type="spellEnd"/>
      <w:r w:rsidRPr="00DD00C1">
        <w:t xml:space="preserve"> study </w:t>
      </w:r>
      <w:proofErr w:type="spellStart"/>
      <w:r w:rsidRPr="00DD00C1">
        <w:t>envisages</w:t>
      </w:r>
      <w:proofErr w:type="spellEnd"/>
      <w:r w:rsidRPr="00DD00C1">
        <w:t xml:space="preserve"> </w:t>
      </w:r>
      <w:proofErr w:type="spellStart"/>
      <w:r w:rsidRPr="00DD00C1">
        <w:t>the</w:t>
      </w:r>
      <w:proofErr w:type="spellEnd"/>
      <w:r w:rsidRPr="00DD00C1">
        <w:t xml:space="preserve"> use </w:t>
      </w:r>
      <w:proofErr w:type="spellStart"/>
      <w:r w:rsidRPr="00DD00C1">
        <w:t>of</w:t>
      </w:r>
      <w:proofErr w:type="spellEnd"/>
      <w:r w:rsidRPr="00DD00C1">
        <w:t xml:space="preserve"> </w:t>
      </w:r>
      <w:proofErr w:type="spellStart"/>
      <w:r w:rsidRPr="00DD00C1">
        <w:t>stationary</w:t>
      </w:r>
      <w:proofErr w:type="spellEnd"/>
      <w:r w:rsidRPr="00DD00C1">
        <w:t xml:space="preserve">, </w:t>
      </w:r>
      <w:proofErr w:type="spellStart"/>
      <w:r w:rsidRPr="00DD00C1">
        <w:t>time-resolved</w:t>
      </w:r>
      <w:proofErr w:type="spellEnd"/>
      <w:r w:rsidRPr="00DD00C1">
        <w:t xml:space="preserve"> and </w:t>
      </w:r>
      <w:proofErr w:type="spellStart"/>
      <w:r w:rsidRPr="00DD00C1">
        <w:t>microscopic</w:t>
      </w:r>
      <w:proofErr w:type="spellEnd"/>
      <w:r w:rsidRPr="00DD00C1">
        <w:t xml:space="preserve"> fluorescence </w:t>
      </w:r>
      <w:proofErr w:type="spellStart"/>
      <w:r w:rsidRPr="00DD00C1">
        <w:t>techniques</w:t>
      </w:r>
      <w:proofErr w:type="spellEnd"/>
      <w:r w:rsidRPr="00DD00C1">
        <w:t xml:space="preserve"> </w:t>
      </w:r>
      <w:proofErr w:type="spellStart"/>
      <w:r w:rsidRPr="00DD00C1">
        <w:t>together</w:t>
      </w:r>
      <w:proofErr w:type="spellEnd"/>
      <w:r w:rsidRPr="00DD00C1">
        <w:t xml:space="preserve"> </w:t>
      </w:r>
      <w:proofErr w:type="spellStart"/>
      <w:r w:rsidRPr="00DD00C1">
        <w:t>with</w:t>
      </w:r>
      <w:proofErr w:type="spellEnd"/>
      <w:r w:rsidRPr="00DD00C1">
        <w:t xml:space="preserve"> </w:t>
      </w:r>
      <w:proofErr w:type="spellStart"/>
      <w:r w:rsidRPr="00DD00C1">
        <w:t>other</w:t>
      </w:r>
      <w:proofErr w:type="spellEnd"/>
      <w:r w:rsidRPr="00DD00C1">
        <w:t xml:space="preserve"> </w:t>
      </w:r>
      <w:proofErr w:type="spellStart"/>
      <w:r w:rsidRPr="00DD00C1">
        <w:t>available</w:t>
      </w:r>
      <w:proofErr w:type="spellEnd"/>
      <w:r w:rsidRPr="00DD00C1">
        <w:t xml:space="preserve"> </w:t>
      </w:r>
      <w:proofErr w:type="spellStart"/>
      <w:r w:rsidRPr="00DD00C1">
        <w:t>techniques</w:t>
      </w:r>
      <w:proofErr w:type="spellEnd"/>
      <w:r w:rsidRPr="00DD00C1">
        <w:t xml:space="preserve"> such as </w:t>
      </w:r>
      <w:proofErr w:type="spellStart"/>
      <w:r w:rsidRPr="00DD00C1">
        <w:t>dynamic</w:t>
      </w:r>
      <w:proofErr w:type="spellEnd"/>
      <w:r w:rsidRPr="00DD00C1">
        <w:t xml:space="preserve"> </w:t>
      </w:r>
      <w:proofErr w:type="spellStart"/>
      <w:r w:rsidRPr="00DD00C1">
        <w:t>light</w:t>
      </w:r>
      <w:proofErr w:type="spellEnd"/>
      <w:r w:rsidRPr="00DD00C1">
        <w:t xml:space="preserve"> </w:t>
      </w:r>
      <w:proofErr w:type="spellStart"/>
      <w:r w:rsidRPr="00DD00C1">
        <w:t>scattering</w:t>
      </w:r>
      <w:proofErr w:type="spellEnd"/>
      <w:r w:rsidRPr="00DD00C1">
        <w:t xml:space="preserve">, </w:t>
      </w:r>
      <w:proofErr w:type="spellStart"/>
      <w:r w:rsidRPr="00DD00C1">
        <w:t>atomic</w:t>
      </w:r>
      <w:proofErr w:type="spellEnd"/>
      <w:r w:rsidRPr="00DD00C1">
        <w:t xml:space="preserve"> </w:t>
      </w:r>
      <w:proofErr w:type="spellStart"/>
      <w:r w:rsidRPr="00DD00C1">
        <w:t>force</w:t>
      </w:r>
      <w:proofErr w:type="spellEnd"/>
      <w:r w:rsidRPr="00DD00C1">
        <w:t xml:space="preserve"> </w:t>
      </w:r>
      <w:proofErr w:type="spellStart"/>
      <w:r w:rsidRPr="00DD00C1">
        <w:t>microscopy</w:t>
      </w:r>
      <w:proofErr w:type="spellEnd"/>
      <w:r w:rsidRPr="00DD00C1">
        <w:t xml:space="preserve">, </w:t>
      </w:r>
      <w:proofErr w:type="spellStart"/>
      <w:r w:rsidRPr="00DD00C1">
        <w:t>chromatographic</w:t>
      </w:r>
      <w:proofErr w:type="spellEnd"/>
      <w:r w:rsidRPr="00DD00C1">
        <w:t xml:space="preserve"> </w:t>
      </w:r>
      <w:proofErr w:type="spellStart"/>
      <w:proofErr w:type="gramStart"/>
      <w:r w:rsidRPr="00DD00C1">
        <w:t>methods</w:t>
      </w:r>
      <w:proofErr w:type="spellEnd"/>
      <w:r w:rsidRPr="00DD00C1">
        <w:t>,</w:t>
      </w:r>
      <w:proofErr w:type="gramEnd"/>
      <w:r w:rsidRPr="00DD00C1">
        <w:t xml:space="preserve"> </w:t>
      </w:r>
      <w:proofErr w:type="spellStart"/>
      <w:r w:rsidRPr="00DD00C1">
        <w:t>etc</w:t>
      </w:r>
      <w:proofErr w:type="spellEnd"/>
      <w:r w:rsidRPr="00DD00C1">
        <w:t xml:space="preserve">. As part </w:t>
      </w:r>
      <w:proofErr w:type="spellStart"/>
      <w:r w:rsidRPr="00DD00C1">
        <w:t>of</w:t>
      </w:r>
      <w:proofErr w:type="spellEnd"/>
      <w:r w:rsidRPr="00DD00C1">
        <w:t xml:space="preserve"> </w:t>
      </w:r>
      <w:proofErr w:type="spellStart"/>
      <w:r w:rsidRPr="00DD00C1">
        <w:t>the</w:t>
      </w:r>
      <w:proofErr w:type="spellEnd"/>
      <w:r w:rsidRPr="00DD00C1">
        <w:t xml:space="preserve"> study, in-</w:t>
      </w:r>
      <w:proofErr w:type="spellStart"/>
      <w:r w:rsidRPr="00DD00C1">
        <w:t>depth</w:t>
      </w:r>
      <w:proofErr w:type="spellEnd"/>
      <w:r w:rsidRPr="00DD00C1">
        <w:t xml:space="preserve"> </w:t>
      </w:r>
      <w:proofErr w:type="spellStart"/>
      <w:r w:rsidRPr="00DD00C1">
        <w:t>knowledge</w:t>
      </w:r>
      <w:proofErr w:type="spellEnd"/>
      <w:r w:rsidRPr="00DD00C1">
        <w:t xml:space="preserve"> </w:t>
      </w:r>
      <w:proofErr w:type="spellStart"/>
      <w:r w:rsidRPr="00DD00C1">
        <w:t>of</w:t>
      </w:r>
      <w:proofErr w:type="spellEnd"/>
      <w:r w:rsidRPr="00DD00C1">
        <w:t xml:space="preserve"> fluorescence </w:t>
      </w:r>
      <w:proofErr w:type="spellStart"/>
      <w:r w:rsidRPr="00DD00C1">
        <w:t>techniques</w:t>
      </w:r>
      <w:proofErr w:type="spellEnd"/>
      <w:r w:rsidRPr="00DD00C1">
        <w:t xml:space="preserve"> and </w:t>
      </w:r>
      <w:proofErr w:type="spellStart"/>
      <w:r w:rsidRPr="00DD00C1">
        <w:t>procedures</w:t>
      </w:r>
      <w:proofErr w:type="spellEnd"/>
      <w:r w:rsidRPr="00DD00C1">
        <w:t xml:space="preserve"> </w:t>
      </w:r>
      <w:proofErr w:type="spellStart"/>
      <w:r w:rsidRPr="00DD00C1">
        <w:t>for</w:t>
      </w:r>
      <w:proofErr w:type="spellEnd"/>
      <w:r w:rsidRPr="00DD00C1">
        <w:t xml:space="preserve"> </w:t>
      </w:r>
      <w:proofErr w:type="spellStart"/>
      <w:r w:rsidRPr="00DD00C1">
        <w:t>the</w:t>
      </w:r>
      <w:proofErr w:type="spellEnd"/>
      <w:r w:rsidRPr="00DD00C1">
        <w:t xml:space="preserve"> </w:t>
      </w:r>
      <w:proofErr w:type="spellStart"/>
      <w:r w:rsidRPr="00DD00C1">
        <w:t>preparation</w:t>
      </w:r>
      <w:proofErr w:type="spellEnd"/>
      <w:r w:rsidRPr="00DD00C1">
        <w:t xml:space="preserve"> </w:t>
      </w:r>
      <w:proofErr w:type="spellStart"/>
      <w:r w:rsidRPr="00DD00C1">
        <w:t>of</w:t>
      </w:r>
      <w:proofErr w:type="spellEnd"/>
      <w:r w:rsidRPr="00DD00C1">
        <w:t xml:space="preserve"> </w:t>
      </w:r>
      <w:proofErr w:type="spellStart"/>
      <w:r w:rsidRPr="00DD00C1">
        <w:t>colloidal</w:t>
      </w:r>
      <w:proofErr w:type="spellEnd"/>
      <w:r w:rsidRPr="00DD00C1">
        <w:t xml:space="preserve"> </w:t>
      </w:r>
      <w:proofErr w:type="spellStart"/>
      <w:r w:rsidRPr="00DD00C1">
        <w:t>complexes</w:t>
      </w:r>
      <w:proofErr w:type="spellEnd"/>
      <w:r w:rsidRPr="00DD00C1">
        <w:t xml:space="preserve"> </w:t>
      </w:r>
      <w:proofErr w:type="spellStart"/>
      <w:r w:rsidRPr="00DD00C1">
        <w:t>will</w:t>
      </w:r>
      <w:proofErr w:type="spellEnd"/>
      <w:r w:rsidRPr="00DD00C1">
        <w:t xml:space="preserve"> </w:t>
      </w:r>
      <w:proofErr w:type="spellStart"/>
      <w:r w:rsidRPr="00DD00C1">
        <w:t>be</w:t>
      </w:r>
      <w:proofErr w:type="spellEnd"/>
      <w:r w:rsidRPr="00DD00C1">
        <w:t xml:space="preserve"> </w:t>
      </w:r>
      <w:proofErr w:type="spellStart"/>
      <w:r w:rsidRPr="00DD00C1">
        <w:t>acquired</w:t>
      </w:r>
      <w:proofErr w:type="spellEnd"/>
      <w:r w:rsidRPr="00DD00C1">
        <w:t>.</w:t>
      </w:r>
    </w:p>
    <w:p w14:paraId="0B3028C2" w14:textId="77777777" w:rsidR="00F209EC" w:rsidRDefault="00F209EC" w:rsidP="00F209EC">
      <w:pPr>
        <w:jc w:val="both"/>
      </w:pPr>
    </w:p>
    <w:p w14:paraId="5111A4DF" w14:textId="77777777" w:rsidR="006850F1" w:rsidRPr="00F209EC" w:rsidRDefault="006850F1" w:rsidP="00F209EC"/>
    <w:sectPr w:rsidR="006850F1" w:rsidRPr="00F2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EC"/>
    <w:rsid w:val="006850F1"/>
    <w:rsid w:val="00F2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EBEB"/>
  <w15:chartTrackingRefBased/>
  <w15:docId w15:val="{D54D9655-D734-4B7D-B765-314349F7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9EC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Alena (57872)</dc:creator>
  <cp:keywords/>
  <dc:description/>
  <cp:lastModifiedBy>Sýkorová Alena (57872)</cp:lastModifiedBy>
  <cp:revision>1</cp:revision>
  <dcterms:created xsi:type="dcterms:W3CDTF">2024-02-09T13:29:00Z</dcterms:created>
  <dcterms:modified xsi:type="dcterms:W3CDTF">2024-02-09T13:30:00Z</dcterms:modified>
</cp:coreProperties>
</file>