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2982" w14:textId="1F9C3A9D" w:rsidR="00F56898" w:rsidRPr="00A12B5D" w:rsidRDefault="00A12B5D" w:rsidP="006B685E">
      <w:pPr>
        <w:ind w:right="283"/>
        <w:jc w:val="center"/>
        <w:rPr>
          <w:rFonts w:ascii="Arial" w:hAnsi="Arial"/>
          <w:b/>
          <w:caps/>
          <w:sz w:val="28"/>
        </w:rPr>
      </w:pPr>
      <w:bookmarkStart w:id="0" w:name="_Hlk94694967"/>
      <w:r w:rsidRPr="00A12B5D">
        <w:rPr>
          <w:rFonts w:ascii="Arial" w:hAnsi="Arial"/>
          <w:b/>
          <w:caps/>
          <w:sz w:val="28"/>
        </w:rPr>
        <w:t>HONEYWELL Z</w:t>
      </w:r>
      <w:r w:rsidR="00843D2E">
        <w:rPr>
          <w:rFonts w:ascii="Arial" w:hAnsi="Arial"/>
          <w:b/>
          <w:caps/>
          <w:sz w:val="28"/>
        </w:rPr>
        <w:t>ve</w:t>
      </w:r>
      <w:r w:rsidRPr="00A12B5D">
        <w:rPr>
          <w:rFonts w:ascii="Arial" w:hAnsi="Arial"/>
          <w:b/>
          <w:caps/>
          <w:sz w:val="28"/>
        </w:rPr>
        <w:t xml:space="preserve"> STUDEN</w:t>
      </w:r>
      <w:r w:rsidR="00633164">
        <w:rPr>
          <w:rFonts w:ascii="Arial" w:hAnsi="Arial"/>
          <w:b/>
          <w:caps/>
          <w:sz w:val="28"/>
        </w:rPr>
        <w:t>t</w:t>
      </w:r>
      <w:r w:rsidRPr="00A12B5D">
        <w:rPr>
          <w:rFonts w:ascii="Arial" w:hAnsi="Arial"/>
          <w:b/>
          <w:caps/>
          <w:sz w:val="28"/>
        </w:rPr>
        <w:t>KY TECHNICKÝCH OBORŮ</w:t>
      </w:r>
      <w:r w:rsidR="00843D2E">
        <w:rPr>
          <w:rFonts w:ascii="Arial" w:hAnsi="Arial"/>
          <w:b/>
          <w:caps/>
          <w:sz w:val="28"/>
        </w:rPr>
        <w:t xml:space="preserve"> do</w:t>
      </w:r>
      <w:r w:rsidR="00DD4727">
        <w:rPr>
          <w:rFonts w:ascii="Arial" w:hAnsi="Arial"/>
          <w:b/>
          <w:caps/>
          <w:sz w:val="28"/>
        </w:rPr>
        <w:t> </w:t>
      </w:r>
      <w:r w:rsidR="00843D2E">
        <w:rPr>
          <w:rFonts w:ascii="Arial" w:hAnsi="Arial"/>
          <w:b/>
          <w:caps/>
          <w:sz w:val="28"/>
        </w:rPr>
        <w:t xml:space="preserve">soutěže </w:t>
      </w:r>
      <w:r w:rsidRPr="00A12B5D">
        <w:rPr>
          <w:rFonts w:ascii="Arial" w:hAnsi="Arial"/>
          <w:b/>
          <w:caps/>
          <w:sz w:val="28"/>
        </w:rPr>
        <w:t>SHE STEM AWARD</w:t>
      </w:r>
      <w:r w:rsidR="00637630">
        <w:rPr>
          <w:rFonts w:ascii="Arial" w:hAnsi="Arial"/>
          <w:b/>
          <w:caps/>
          <w:sz w:val="28"/>
        </w:rPr>
        <w:t xml:space="preserve"> 2023</w:t>
      </w:r>
    </w:p>
    <w:p w14:paraId="14A9E589" w14:textId="77777777" w:rsidR="006B685E" w:rsidRPr="00A12B5D" w:rsidRDefault="006B685E">
      <w:pPr>
        <w:spacing w:after="0"/>
        <w:rPr>
          <w:rFonts w:ascii="Arial" w:hAnsi="Arial" w:cs="Arial"/>
          <w:sz w:val="20"/>
          <w:szCs w:val="20"/>
        </w:rPr>
      </w:pPr>
    </w:p>
    <w:p w14:paraId="72851F59" w14:textId="2A16BAF3" w:rsidR="00A12B5D" w:rsidRPr="00A12B5D" w:rsidRDefault="004F4AAC" w:rsidP="00C107CB">
      <w:pPr>
        <w:spacing w:after="0"/>
        <w:jc w:val="both"/>
        <w:rPr>
          <w:rFonts w:ascii="Arial" w:hAnsi="Arial"/>
          <w:sz w:val="20"/>
        </w:rPr>
      </w:pPr>
      <w:r w:rsidRPr="00A12B5D">
        <w:rPr>
          <w:rFonts w:ascii="Arial" w:hAnsi="Arial"/>
          <w:b/>
          <w:sz w:val="20"/>
        </w:rPr>
        <w:t>B</w:t>
      </w:r>
      <w:r w:rsidR="002C4E53" w:rsidRPr="00A12B5D">
        <w:rPr>
          <w:rFonts w:ascii="Arial" w:hAnsi="Arial"/>
          <w:b/>
          <w:sz w:val="20"/>
        </w:rPr>
        <w:t>rno</w:t>
      </w:r>
      <w:r w:rsidRPr="00A12B5D">
        <w:rPr>
          <w:rFonts w:ascii="Arial" w:hAnsi="Arial"/>
          <w:b/>
          <w:sz w:val="20"/>
        </w:rPr>
        <w:t xml:space="preserve">, </w:t>
      </w:r>
      <w:r w:rsidR="00684C9C">
        <w:rPr>
          <w:rFonts w:ascii="Arial" w:hAnsi="Arial"/>
          <w:b/>
          <w:sz w:val="20"/>
        </w:rPr>
        <w:t>19. června</w:t>
      </w:r>
      <w:r w:rsidRPr="003A58F3">
        <w:rPr>
          <w:rFonts w:ascii="Arial" w:hAnsi="Arial"/>
          <w:b/>
          <w:sz w:val="20"/>
        </w:rPr>
        <w:t xml:space="preserve"> 202</w:t>
      </w:r>
      <w:r w:rsidR="00282696">
        <w:rPr>
          <w:rFonts w:ascii="Arial" w:hAnsi="Arial"/>
          <w:b/>
          <w:sz w:val="20"/>
        </w:rPr>
        <w:t>3</w:t>
      </w:r>
      <w:r w:rsidRPr="00A12B5D">
        <w:rPr>
          <w:rFonts w:ascii="Arial" w:hAnsi="Arial"/>
          <w:sz w:val="20"/>
        </w:rPr>
        <w:t xml:space="preserve"> –</w:t>
      </w:r>
      <w:r w:rsidR="002C4E53" w:rsidRPr="00A12B5D">
        <w:rPr>
          <w:rFonts w:ascii="Arial" w:hAnsi="Arial"/>
          <w:sz w:val="20"/>
        </w:rPr>
        <w:t xml:space="preserve"> </w:t>
      </w:r>
      <w:r w:rsidR="00A12B5D" w:rsidRPr="005D1E7D">
        <w:rPr>
          <w:rFonts w:ascii="Arial" w:hAnsi="Arial"/>
          <w:sz w:val="20"/>
        </w:rPr>
        <w:t xml:space="preserve">Honeywell jako </w:t>
      </w:r>
      <w:r w:rsidR="00684C9C">
        <w:rPr>
          <w:rFonts w:ascii="Arial" w:hAnsi="Arial"/>
          <w:sz w:val="20"/>
        </w:rPr>
        <w:t>zlatý</w:t>
      </w:r>
      <w:r w:rsidR="00A12B5D" w:rsidRPr="005D1E7D">
        <w:rPr>
          <w:rFonts w:ascii="Arial" w:hAnsi="Arial"/>
          <w:sz w:val="20"/>
        </w:rPr>
        <w:t xml:space="preserve"> partner soutěže</w:t>
      </w:r>
      <w:r w:rsidR="00C71900" w:rsidRPr="005D1E7D">
        <w:rPr>
          <w:rFonts w:ascii="Arial" w:hAnsi="Arial"/>
          <w:sz w:val="20"/>
        </w:rPr>
        <w:t xml:space="preserve"> </w:t>
      </w:r>
      <w:hyperlink r:id="rId11" w:history="1">
        <w:r w:rsidR="00C71900" w:rsidRPr="005D1E7D">
          <w:rPr>
            <w:rStyle w:val="Hypertextovodkaz"/>
            <w:rFonts w:ascii="Arial" w:hAnsi="Arial"/>
            <w:sz w:val="20"/>
          </w:rPr>
          <w:t>SHE STEM AWARD</w:t>
        </w:r>
      </w:hyperlink>
      <w:r w:rsidR="00C71900" w:rsidRPr="005D1E7D">
        <w:rPr>
          <w:rFonts w:ascii="Arial" w:hAnsi="Arial"/>
          <w:sz w:val="20"/>
        </w:rPr>
        <w:t xml:space="preserve"> </w:t>
      </w:r>
      <w:r w:rsidR="00A12B5D" w:rsidRPr="005D1E7D">
        <w:rPr>
          <w:rFonts w:ascii="Arial" w:hAnsi="Arial"/>
          <w:sz w:val="20"/>
        </w:rPr>
        <w:t>vyzývá studentky technických oborů</w:t>
      </w:r>
      <w:r w:rsidR="00633164">
        <w:rPr>
          <w:rFonts w:ascii="Arial" w:hAnsi="Arial"/>
          <w:sz w:val="20"/>
        </w:rPr>
        <w:t xml:space="preserve"> českých vysokých škol</w:t>
      </w:r>
      <w:r w:rsidR="00A12B5D" w:rsidRPr="005D1E7D">
        <w:rPr>
          <w:rFonts w:ascii="Arial" w:hAnsi="Arial"/>
          <w:sz w:val="20"/>
        </w:rPr>
        <w:t>, aby se svými bakalářskými pracemi soutěžily o jedinečné ocenění</w:t>
      </w:r>
      <w:r w:rsidR="00843D2E">
        <w:rPr>
          <w:rFonts w:ascii="Arial" w:hAnsi="Arial"/>
          <w:sz w:val="20"/>
        </w:rPr>
        <w:t xml:space="preserve"> a </w:t>
      </w:r>
      <w:r w:rsidR="00C7597C" w:rsidRPr="005D1E7D">
        <w:rPr>
          <w:rFonts w:ascii="Arial" w:hAnsi="Arial"/>
          <w:sz w:val="20"/>
        </w:rPr>
        <w:t xml:space="preserve">předvedly tak své </w:t>
      </w:r>
      <w:r w:rsidR="00633164">
        <w:rPr>
          <w:rFonts w:ascii="Arial" w:hAnsi="Arial"/>
          <w:sz w:val="20"/>
        </w:rPr>
        <w:t xml:space="preserve">odborné </w:t>
      </w:r>
      <w:r w:rsidR="00C7597C" w:rsidRPr="005D1E7D">
        <w:rPr>
          <w:rFonts w:ascii="Arial" w:hAnsi="Arial"/>
          <w:sz w:val="20"/>
        </w:rPr>
        <w:t>znalosti</w:t>
      </w:r>
      <w:r w:rsidR="00A12B5D" w:rsidRPr="005D1E7D">
        <w:rPr>
          <w:rFonts w:ascii="Arial" w:hAnsi="Arial"/>
          <w:sz w:val="20"/>
        </w:rPr>
        <w:t xml:space="preserve">. </w:t>
      </w:r>
      <w:r w:rsidR="00C7597C" w:rsidRPr="005D1E7D">
        <w:rPr>
          <w:rFonts w:ascii="Arial" w:hAnsi="Arial"/>
          <w:sz w:val="20"/>
        </w:rPr>
        <w:t>Přihlášky</w:t>
      </w:r>
      <w:r w:rsidR="00633164">
        <w:rPr>
          <w:rFonts w:ascii="Arial" w:hAnsi="Arial"/>
          <w:sz w:val="20"/>
        </w:rPr>
        <w:t xml:space="preserve"> do mezinárodní soutěže jsou čerstvě otevřené</w:t>
      </w:r>
      <w:r w:rsidR="00A12B5D" w:rsidRPr="005D1E7D">
        <w:rPr>
          <w:rFonts w:ascii="Arial" w:hAnsi="Arial"/>
          <w:sz w:val="20"/>
        </w:rPr>
        <w:t xml:space="preserve"> na</w:t>
      </w:r>
      <w:r w:rsidR="00C74BFD">
        <w:rPr>
          <w:rFonts w:ascii="Arial" w:hAnsi="Arial"/>
          <w:sz w:val="20"/>
        </w:rPr>
        <w:t> </w:t>
      </w:r>
      <w:r w:rsidR="00C7597C" w:rsidRPr="005D1E7D">
        <w:rPr>
          <w:rFonts w:ascii="Arial" w:hAnsi="Arial"/>
          <w:sz w:val="20"/>
        </w:rPr>
        <w:t xml:space="preserve">webu </w:t>
      </w:r>
      <w:hyperlink r:id="rId12" w:history="1">
        <w:r w:rsidR="00A12B5D" w:rsidRPr="005D1E7D">
          <w:rPr>
            <w:rStyle w:val="Hypertextovodkaz"/>
            <w:rFonts w:ascii="Arial" w:hAnsi="Arial"/>
            <w:sz w:val="20"/>
          </w:rPr>
          <w:t>sheaward.cz</w:t>
        </w:r>
      </w:hyperlink>
      <w:r w:rsidR="00633164">
        <w:rPr>
          <w:rFonts w:ascii="Arial" w:hAnsi="Arial"/>
          <w:sz w:val="20"/>
        </w:rPr>
        <w:t>.</w:t>
      </w:r>
      <w:r w:rsidR="00A12B5D" w:rsidRPr="005D1E7D">
        <w:rPr>
          <w:rFonts w:ascii="Arial" w:hAnsi="Arial"/>
          <w:sz w:val="20"/>
        </w:rPr>
        <w:t xml:space="preserve"> Vítěz</w:t>
      </w:r>
      <w:r w:rsidR="00C7597C" w:rsidRPr="005D1E7D">
        <w:rPr>
          <w:rFonts w:ascii="Arial" w:hAnsi="Arial"/>
          <w:sz w:val="20"/>
        </w:rPr>
        <w:t>ka</w:t>
      </w:r>
      <w:r w:rsidR="00A12B5D" w:rsidRPr="005D1E7D">
        <w:rPr>
          <w:rFonts w:ascii="Arial" w:hAnsi="Arial"/>
          <w:sz w:val="20"/>
        </w:rPr>
        <w:t xml:space="preserve"> </w:t>
      </w:r>
      <w:r w:rsidR="009B7EFE">
        <w:rPr>
          <w:rFonts w:ascii="Arial" w:hAnsi="Arial"/>
          <w:sz w:val="20"/>
        </w:rPr>
        <w:t xml:space="preserve">získá </w:t>
      </w:r>
      <w:r w:rsidR="00CA0FB4">
        <w:rPr>
          <w:rFonts w:ascii="Arial" w:hAnsi="Arial"/>
          <w:sz w:val="20"/>
        </w:rPr>
        <w:t xml:space="preserve">odborné rady, </w:t>
      </w:r>
      <w:r w:rsidR="007F1146">
        <w:rPr>
          <w:rFonts w:ascii="Arial" w:hAnsi="Arial"/>
          <w:sz w:val="20"/>
        </w:rPr>
        <w:t xml:space="preserve">naváže cenné </w:t>
      </w:r>
      <w:r w:rsidR="00282696">
        <w:rPr>
          <w:rFonts w:ascii="Arial" w:hAnsi="Arial"/>
          <w:sz w:val="20"/>
        </w:rPr>
        <w:t xml:space="preserve">kontakty a také </w:t>
      </w:r>
      <w:r w:rsidR="00A12B5D" w:rsidRPr="005D1E7D">
        <w:rPr>
          <w:rFonts w:ascii="Arial" w:hAnsi="Arial"/>
          <w:sz w:val="20"/>
        </w:rPr>
        <w:t xml:space="preserve">bude mít možnost prezentovat svou práci na konferenci </w:t>
      </w:r>
      <w:hyperlink r:id="rId13" w:history="1">
        <w:r w:rsidR="00A12B5D" w:rsidRPr="005D1E7D">
          <w:rPr>
            <w:rStyle w:val="Hypertextovodkaz"/>
            <w:rFonts w:ascii="Arial" w:hAnsi="Arial"/>
            <w:sz w:val="20"/>
          </w:rPr>
          <w:t xml:space="preserve">WE </w:t>
        </w:r>
        <w:r w:rsidR="00C7597C" w:rsidRPr="005D1E7D">
          <w:rPr>
            <w:rStyle w:val="Hypertextovodkaz"/>
            <w:rFonts w:ascii="Arial" w:hAnsi="Arial"/>
            <w:sz w:val="20"/>
          </w:rPr>
          <w:t xml:space="preserve">Local Conference </w:t>
        </w:r>
        <w:r w:rsidR="00A12B5D" w:rsidRPr="005D1E7D">
          <w:rPr>
            <w:rStyle w:val="Hypertextovodkaz"/>
            <w:rFonts w:ascii="Arial" w:hAnsi="Arial"/>
            <w:sz w:val="20"/>
          </w:rPr>
          <w:t>202</w:t>
        </w:r>
        <w:r w:rsidR="00E33BCD">
          <w:rPr>
            <w:rStyle w:val="Hypertextovodkaz"/>
            <w:rFonts w:ascii="Arial" w:hAnsi="Arial"/>
            <w:sz w:val="20"/>
          </w:rPr>
          <w:t>4</w:t>
        </w:r>
      </w:hyperlink>
      <w:r w:rsidR="00A12B5D" w:rsidRPr="005D1E7D">
        <w:rPr>
          <w:rFonts w:ascii="Arial" w:hAnsi="Arial"/>
          <w:sz w:val="20"/>
        </w:rPr>
        <w:t>.</w:t>
      </w:r>
    </w:p>
    <w:p w14:paraId="781091F7" w14:textId="77777777" w:rsidR="00A12B5D" w:rsidRPr="00A12B5D" w:rsidRDefault="00A12B5D" w:rsidP="00C107CB">
      <w:pPr>
        <w:spacing w:after="0"/>
        <w:jc w:val="both"/>
        <w:rPr>
          <w:rFonts w:ascii="Arial" w:hAnsi="Arial"/>
          <w:sz w:val="20"/>
        </w:rPr>
      </w:pPr>
    </w:p>
    <w:p w14:paraId="73FB560E" w14:textId="7EC8A8D8" w:rsidR="00A12B5D" w:rsidRDefault="00A12B5D" w:rsidP="00C107CB">
      <w:pPr>
        <w:spacing w:after="0"/>
        <w:jc w:val="both"/>
        <w:rPr>
          <w:rFonts w:ascii="Arial" w:hAnsi="Arial"/>
          <w:sz w:val="20"/>
        </w:rPr>
      </w:pPr>
      <w:r w:rsidRPr="00A12B5D">
        <w:rPr>
          <w:rFonts w:ascii="Arial" w:hAnsi="Arial"/>
          <w:sz w:val="20"/>
        </w:rPr>
        <w:t>Cen</w:t>
      </w:r>
      <w:r w:rsidR="00843D2E">
        <w:rPr>
          <w:rFonts w:ascii="Arial" w:hAnsi="Arial"/>
          <w:sz w:val="20"/>
        </w:rPr>
        <w:t>y</w:t>
      </w:r>
      <w:r w:rsidRPr="00A12B5D">
        <w:rPr>
          <w:rFonts w:ascii="Arial" w:hAnsi="Arial"/>
          <w:sz w:val="20"/>
        </w:rPr>
        <w:t xml:space="preserve"> SHE STEM AWARD vyzdvihuj</w:t>
      </w:r>
      <w:r w:rsidR="00843D2E">
        <w:rPr>
          <w:rFonts w:ascii="Arial" w:hAnsi="Arial"/>
          <w:sz w:val="20"/>
        </w:rPr>
        <w:t>í</w:t>
      </w:r>
      <w:r w:rsidRPr="00A12B5D">
        <w:rPr>
          <w:rFonts w:ascii="Arial" w:hAnsi="Arial"/>
          <w:sz w:val="20"/>
        </w:rPr>
        <w:t xml:space="preserve"> úspěchy </w:t>
      </w:r>
      <w:r w:rsidR="00C7597C">
        <w:rPr>
          <w:rFonts w:ascii="Arial" w:hAnsi="Arial"/>
          <w:sz w:val="20"/>
        </w:rPr>
        <w:t>studentek</w:t>
      </w:r>
      <w:r w:rsidRPr="00A12B5D">
        <w:rPr>
          <w:rFonts w:ascii="Arial" w:hAnsi="Arial"/>
          <w:sz w:val="20"/>
        </w:rPr>
        <w:t xml:space="preserve"> obor</w:t>
      </w:r>
      <w:r w:rsidR="00C7597C">
        <w:rPr>
          <w:rFonts w:ascii="Arial" w:hAnsi="Arial"/>
          <w:sz w:val="20"/>
        </w:rPr>
        <w:t>ů</w:t>
      </w:r>
      <w:r w:rsidRPr="00A12B5D">
        <w:rPr>
          <w:rFonts w:ascii="Arial" w:hAnsi="Arial"/>
          <w:sz w:val="20"/>
        </w:rPr>
        <w:t xml:space="preserve"> STEM (věda, technologie, inženýrství a</w:t>
      </w:r>
      <w:r w:rsidR="00C107CB">
        <w:rPr>
          <w:rFonts w:ascii="Arial" w:hAnsi="Arial"/>
          <w:sz w:val="20"/>
        </w:rPr>
        <w:t> </w:t>
      </w:r>
      <w:r w:rsidRPr="00A12B5D">
        <w:rPr>
          <w:rFonts w:ascii="Arial" w:hAnsi="Arial"/>
          <w:sz w:val="20"/>
        </w:rPr>
        <w:t xml:space="preserve">matematika), </w:t>
      </w:r>
      <w:r w:rsidR="00843D2E">
        <w:rPr>
          <w:rFonts w:ascii="Arial" w:hAnsi="Arial"/>
          <w:sz w:val="20"/>
        </w:rPr>
        <w:t xml:space="preserve">v nichž </w:t>
      </w:r>
      <w:r w:rsidRPr="00A12B5D">
        <w:rPr>
          <w:rFonts w:ascii="Arial" w:hAnsi="Arial"/>
          <w:sz w:val="20"/>
        </w:rPr>
        <w:t xml:space="preserve">jsou </w:t>
      </w:r>
      <w:r w:rsidR="00843D2E">
        <w:rPr>
          <w:rFonts w:ascii="Arial" w:hAnsi="Arial"/>
          <w:sz w:val="20"/>
        </w:rPr>
        <w:t xml:space="preserve">ženy </w:t>
      </w:r>
      <w:r w:rsidRPr="00A12B5D">
        <w:rPr>
          <w:rFonts w:ascii="Arial" w:hAnsi="Arial"/>
          <w:sz w:val="20"/>
        </w:rPr>
        <w:t xml:space="preserve">stále velmi nedostatečně zastoupeny. Přihlášky do </w:t>
      </w:r>
      <w:r w:rsidR="00677A33">
        <w:rPr>
          <w:rFonts w:ascii="Arial" w:hAnsi="Arial"/>
          <w:sz w:val="20"/>
        </w:rPr>
        <w:t>3</w:t>
      </w:r>
      <w:r w:rsidR="00633164">
        <w:rPr>
          <w:rFonts w:ascii="Arial" w:hAnsi="Arial"/>
          <w:sz w:val="20"/>
        </w:rPr>
        <w:t>.</w:t>
      </w:r>
      <w:r w:rsidR="00633164" w:rsidRPr="00A12B5D">
        <w:rPr>
          <w:rFonts w:ascii="Arial" w:hAnsi="Arial"/>
          <w:sz w:val="20"/>
        </w:rPr>
        <w:t xml:space="preserve"> </w:t>
      </w:r>
      <w:r w:rsidRPr="00A12B5D">
        <w:rPr>
          <w:rFonts w:ascii="Arial" w:hAnsi="Arial"/>
          <w:sz w:val="20"/>
        </w:rPr>
        <w:t xml:space="preserve">ročníku </w:t>
      </w:r>
      <w:r w:rsidR="00633164">
        <w:rPr>
          <w:rFonts w:ascii="Arial" w:hAnsi="Arial"/>
          <w:sz w:val="20"/>
        </w:rPr>
        <w:t>soutěže</w:t>
      </w:r>
      <w:r w:rsidR="00633164" w:rsidRPr="00A12B5D">
        <w:rPr>
          <w:rFonts w:ascii="Arial" w:hAnsi="Arial"/>
          <w:sz w:val="20"/>
        </w:rPr>
        <w:t xml:space="preserve"> </w:t>
      </w:r>
      <w:r w:rsidR="00633164">
        <w:rPr>
          <w:rFonts w:ascii="Arial" w:hAnsi="Arial"/>
          <w:sz w:val="20"/>
        </w:rPr>
        <w:t xml:space="preserve">jsou </w:t>
      </w:r>
      <w:r w:rsidR="00C7597C">
        <w:rPr>
          <w:rFonts w:ascii="Arial" w:hAnsi="Arial"/>
          <w:sz w:val="20"/>
        </w:rPr>
        <w:t>otevře</w:t>
      </w:r>
      <w:r w:rsidR="00633164">
        <w:rPr>
          <w:rFonts w:ascii="Arial" w:hAnsi="Arial"/>
          <w:sz w:val="20"/>
        </w:rPr>
        <w:t>né</w:t>
      </w:r>
      <w:r w:rsidR="00C7597C">
        <w:rPr>
          <w:rFonts w:ascii="Arial" w:hAnsi="Arial"/>
          <w:sz w:val="20"/>
        </w:rPr>
        <w:t>,</w:t>
      </w:r>
      <w:r w:rsidRPr="00A12B5D">
        <w:rPr>
          <w:rFonts w:ascii="Arial" w:hAnsi="Arial"/>
          <w:sz w:val="20"/>
        </w:rPr>
        <w:t xml:space="preserve"> termín odevzdání materiálů je </w:t>
      </w:r>
      <w:r w:rsidRPr="00C7597C">
        <w:rPr>
          <w:rFonts w:ascii="Arial" w:hAnsi="Arial"/>
          <w:b/>
          <w:bCs/>
          <w:sz w:val="20"/>
        </w:rPr>
        <w:t>30. září 202</w:t>
      </w:r>
      <w:r w:rsidR="00E33BCD">
        <w:rPr>
          <w:rFonts w:ascii="Arial" w:hAnsi="Arial"/>
          <w:b/>
          <w:bCs/>
          <w:sz w:val="20"/>
        </w:rPr>
        <w:t>3</w:t>
      </w:r>
      <w:r w:rsidRPr="00A12B5D">
        <w:rPr>
          <w:rFonts w:ascii="Arial" w:hAnsi="Arial"/>
          <w:sz w:val="20"/>
        </w:rPr>
        <w:t>.</w:t>
      </w:r>
    </w:p>
    <w:p w14:paraId="75A738F5" w14:textId="5CB5529D" w:rsidR="00A12B5D" w:rsidRDefault="00A12B5D" w:rsidP="00C107CB">
      <w:pPr>
        <w:spacing w:after="0"/>
        <w:jc w:val="both"/>
        <w:rPr>
          <w:rFonts w:ascii="Arial" w:hAnsi="Arial"/>
          <w:sz w:val="20"/>
        </w:rPr>
      </w:pPr>
    </w:p>
    <w:p w14:paraId="332F3CA2" w14:textId="2BF799C3" w:rsidR="00C7597C" w:rsidRDefault="00C7597C" w:rsidP="00C107CB">
      <w:pPr>
        <w:spacing w:after="0"/>
        <w:jc w:val="both"/>
        <w:rPr>
          <w:rFonts w:ascii="Arial" w:hAnsi="Arial"/>
          <w:sz w:val="20"/>
        </w:rPr>
      </w:pPr>
      <w:r w:rsidRPr="00C7597C">
        <w:rPr>
          <w:rFonts w:ascii="Arial" w:hAnsi="Arial"/>
          <w:sz w:val="20"/>
        </w:rPr>
        <w:t>Studen</w:t>
      </w:r>
      <w:r w:rsidR="00E70E1A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>ky</w:t>
      </w:r>
      <w:r w:rsidRPr="00C7597C">
        <w:rPr>
          <w:rFonts w:ascii="Arial" w:hAnsi="Arial"/>
          <w:sz w:val="20"/>
        </w:rPr>
        <w:t xml:space="preserve"> se mohou přihlásit zasláním svých bakalářských prací dokončených v období od října 202</w:t>
      </w:r>
      <w:r w:rsidR="00391272">
        <w:rPr>
          <w:rFonts w:ascii="Arial" w:hAnsi="Arial"/>
          <w:sz w:val="20"/>
        </w:rPr>
        <w:t>2</w:t>
      </w:r>
      <w:r w:rsidRPr="00C7597C">
        <w:rPr>
          <w:rFonts w:ascii="Arial" w:hAnsi="Arial"/>
          <w:sz w:val="20"/>
        </w:rPr>
        <w:t xml:space="preserve"> do</w:t>
      </w:r>
      <w:r w:rsidR="00C107CB">
        <w:rPr>
          <w:rFonts w:ascii="Arial" w:hAnsi="Arial"/>
          <w:sz w:val="20"/>
        </w:rPr>
        <w:t> </w:t>
      </w:r>
      <w:r w:rsidRPr="00C7597C">
        <w:rPr>
          <w:rFonts w:ascii="Arial" w:hAnsi="Arial"/>
          <w:sz w:val="20"/>
        </w:rPr>
        <w:t>září 202</w:t>
      </w:r>
      <w:r w:rsidR="00391272">
        <w:rPr>
          <w:rFonts w:ascii="Arial" w:hAnsi="Arial"/>
          <w:sz w:val="20"/>
        </w:rPr>
        <w:t>3</w:t>
      </w:r>
      <w:r w:rsidRPr="00C7597C">
        <w:rPr>
          <w:rFonts w:ascii="Arial" w:hAnsi="Arial"/>
          <w:sz w:val="20"/>
        </w:rPr>
        <w:t>. Osm vybraných student</w:t>
      </w:r>
      <w:r>
        <w:rPr>
          <w:rFonts w:ascii="Arial" w:hAnsi="Arial"/>
          <w:sz w:val="20"/>
        </w:rPr>
        <w:t>ek</w:t>
      </w:r>
      <w:r w:rsidRPr="00C7597C">
        <w:rPr>
          <w:rFonts w:ascii="Arial" w:hAnsi="Arial"/>
          <w:sz w:val="20"/>
        </w:rPr>
        <w:t xml:space="preserve"> představí své práce na finál</w:t>
      </w:r>
      <w:r>
        <w:rPr>
          <w:rFonts w:ascii="Arial" w:hAnsi="Arial"/>
          <w:sz w:val="20"/>
        </w:rPr>
        <w:t>ové akci</w:t>
      </w:r>
      <w:r w:rsidRPr="00C7597C">
        <w:rPr>
          <w:rFonts w:ascii="Arial" w:hAnsi="Arial"/>
          <w:sz w:val="20"/>
        </w:rPr>
        <w:t xml:space="preserve"> </w:t>
      </w:r>
      <w:r w:rsidR="00C91EFF">
        <w:rPr>
          <w:rFonts w:ascii="Arial" w:hAnsi="Arial"/>
          <w:sz w:val="20"/>
        </w:rPr>
        <w:t>a o</w:t>
      </w:r>
      <w:r w:rsidRPr="00C7597C">
        <w:rPr>
          <w:rFonts w:ascii="Arial" w:hAnsi="Arial"/>
          <w:sz w:val="20"/>
        </w:rPr>
        <w:t xml:space="preserve">dborná porota </w:t>
      </w:r>
      <w:r w:rsidR="00E70E1A">
        <w:rPr>
          <w:rFonts w:ascii="Arial" w:hAnsi="Arial"/>
          <w:sz w:val="20"/>
        </w:rPr>
        <w:t xml:space="preserve">z nich </w:t>
      </w:r>
      <w:r w:rsidRPr="00C7597C">
        <w:rPr>
          <w:rFonts w:ascii="Arial" w:hAnsi="Arial"/>
          <w:sz w:val="20"/>
        </w:rPr>
        <w:t>vybere vítězku, která sv</w:t>
      </w:r>
      <w:r w:rsidR="00E70E1A">
        <w:rPr>
          <w:rFonts w:ascii="Arial" w:hAnsi="Arial"/>
          <w:sz w:val="20"/>
        </w:rPr>
        <w:t>ou práci</w:t>
      </w:r>
      <w:r w:rsidRPr="00C7597C">
        <w:rPr>
          <w:rFonts w:ascii="Arial" w:hAnsi="Arial"/>
          <w:sz w:val="20"/>
        </w:rPr>
        <w:t xml:space="preserve"> </w:t>
      </w:r>
      <w:r w:rsidR="00843D2E">
        <w:rPr>
          <w:rFonts w:ascii="Arial" w:hAnsi="Arial"/>
          <w:sz w:val="20"/>
        </w:rPr>
        <w:t xml:space="preserve">odprezentuje </w:t>
      </w:r>
      <w:r w:rsidRPr="00C7597C">
        <w:rPr>
          <w:rFonts w:ascii="Arial" w:hAnsi="Arial"/>
          <w:sz w:val="20"/>
        </w:rPr>
        <w:t xml:space="preserve">na </w:t>
      </w:r>
      <w:r w:rsidR="00FC377A">
        <w:rPr>
          <w:rFonts w:ascii="Arial" w:hAnsi="Arial"/>
          <w:sz w:val="20"/>
        </w:rPr>
        <w:t xml:space="preserve">prestižní </w:t>
      </w:r>
      <w:r w:rsidR="00C91EFF">
        <w:rPr>
          <w:rFonts w:ascii="Arial" w:hAnsi="Arial"/>
          <w:sz w:val="20"/>
        </w:rPr>
        <w:t xml:space="preserve">evropské </w:t>
      </w:r>
      <w:r w:rsidR="00E70E1A">
        <w:rPr>
          <w:rFonts w:ascii="Arial" w:hAnsi="Arial"/>
          <w:sz w:val="20"/>
        </w:rPr>
        <w:t>konfere</w:t>
      </w:r>
      <w:r w:rsidRPr="00C7597C">
        <w:rPr>
          <w:rFonts w:ascii="Arial" w:hAnsi="Arial"/>
          <w:sz w:val="20"/>
        </w:rPr>
        <w:t>nc</w:t>
      </w:r>
      <w:r w:rsidR="00E70E1A">
        <w:rPr>
          <w:rFonts w:ascii="Arial" w:hAnsi="Arial"/>
          <w:sz w:val="20"/>
        </w:rPr>
        <w:t>i</w:t>
      </w:r>
      <w:r w:rsidR="006F20B3">
        <w:rPr>
          <w:rFonts w:ascii="Arial" w:hAnsi="Arial"/>
          <w:sz w:val="20"/>
        </w:rPr>
        <w:t>.</w:t>
      </w:r>
    </w:p>
    <w:p w14:paraId="0CF28486" w14:textId="4ED2B4D0" w:rsidR="00E70E1A" w:rsidRDefault="00E70E1A" w:rsidP="00C107CB">
      <w:pPr>
        <w:spacing w:after="0"/>
        <w:jc w:val="both"/>
        <w:rPr>
          <w:rFonts w:ascii="Arial" w:hAnsi="Arial"/>
          <w:sz w:val="20"/>
        </w:rPr>
      </w:pPr>
    </w:p>
    <w:p w14:paraId="046F68E2" w14:textId="16496664" w:rsidR="00E70E1A" w:rsidRDefault="00E70E1A" w:rsidP="00C107CB">
      <w:pPr>
        <w:spacing w:after="0"/>
        <w:jc w:val="both"/>
        <w:rPr>
          <w:rFonts w:ascii="Arial" w:hAnsi="Arial"/>
          <w:sz w:val="20"/>
        </w:rPr>
      </w:pPr>
      <w:r w:rsidRPr="00E70E1A">
        <w:rPr>
          <w:rFonts w:ascii="Arial" w:hAnsi="Arial"/>
          <w:sz w:val="20"/>
        </w:rPr>
        <w:t>Honeywell podporuje ocenění SHE STEM AWARD jako součást sv</w:t>
      </w:r>
      <w:r>
        <w:rPr>
          <w:rFonts w:ascii="Arial" w:hAnsi="Arial"/>
          <w:sz w:val="20"/>
        </w:rPr>
        <w:t xml:space="preserve">ého úsilí </w:t>
      </w:r>
      <w:r w:rsidRPr="00E70E1A">
        <w:rPr>
          <w:rFonts w:ascii="Arial" w:hAnsi="Arial"/>
          <w:sz w:val="20"/>
        </w:rPr>
        <w:t xml:space="preserve">o </w:t>
      </w:r>
      <w:hyperlink r:id="rId14" w:history="1">
        <w:r w:rsidRPr="00E70E1A">
          <w:rPr>
            <w:rStyle w:val="Hypertextovodkaz"/>
            <w:rFonts w:ascii="Arial" w:hAnsi="Arial"/>
            <w:sz w:val="20"/>
          </w:rPr>
          <w:t>začlenění a rozmanitost (I&amp;D)</w:t>
        </w:r>
      </w:hyperlink>
      <w:r w:rsidRPr="00E70E1A">
        <w:rPr>
          <w:rFonts w:ascii="Arial" w:hAnsi="Arial"/>
          <w:sz w:val="20"/>
        </w:rPr>
        <w:t xml:space="preserve"> s cílem </w:t>
      </w:r>
      <w:hyperlink r:id="rId15" w:history="1">
        <w:r w:rsidR="0062022F">
          <w:rPr>
            <w:rStyle w:val="Hypertextovodkaz"/>
            <w:rFonts w:ascii="Arial" w:hAnsi="Arial"/>
            <w:sz w:val="20"/>
          </w:rPr>
          <w:t>nab</w:t>
        </w:r>
        <w:r w:rsidR="00542AA9">
          <w:rPr>
            <w:rStyle w:val="Hypertextovodkaz"/>
            <w:rFonts w:ascii="Arial" w:hAnsi="Arial"/>
            <w:sz w:val="20"/>
          </w:rPr>
          <w:t>í</w:t>
        </w:r>
        <w:r w:rsidR="0062022F">
          <w:rPr>
            <w:rStyle w:val="Hypertextovodkaz"/>
            <w:rFonts w:ascii="Arial" w:hAnsi="Arial"/>
            <w:sz w:val="20"/>
          </w:rPr>
          <w:t xml:space="preserve">dnout ve společnosti ženám </w:t>
        </w:r>
        <w:r w:rsidRPr="00B83F79">
          <w:rPr>
            <w:rStyle w:val="Hypertextovodkaz"/>
            <w:rFonts w:ascii="Arial" w:hAnsi="Arial"/>
            <w:sz w:val="20"/>
          </w:rPr>
          <w:t xml:space="preserve">skvělé místo </w:t>
        </w:r>
        <w:r w:rsidR="0062022F">
          <w:rPr>
            <w:rStyle w:val="Hypertextovodkaz"/>
            <w:rFonts w:ascii="Arial" w:hAnsi="Arial"/>
            <w:sz w:val="20"/>
          </w:rPr>
          <w:t xml:space="preserve">pro </w:t>
        </w:r>
        <w:r w:rsidRPr="00B83F79">
          <w:rPr>
            <w:rStyle w:val="Hypertextovodkaz"/>
            <w:rFonts w:ascii="Arial" w:hAnsi="Arial"/>
            <w:sz w:val="20"/>
          </w:rPr>
          <w:t>práci</w:t>
        </w:r>
      </w:hyperlink>
      <w:r w:rsidRPr="00E70E1A">
        <w:rPr>
          <w:rFonts w:ascii="Arial" w:hAnsi="Arial"/>
          <w:sz w:val="20"/>
        </w:rPr>
        <w:t xml:space="preserve">. Zaměstnankyně napříč společností se </w:t>
      </w:r>
      <w:r w:rsidR="0062022F">
        <w:rPr>
          <w:rFonts w:ascii="Arial" w:hAnsi="Arial"/>
          <w:sz w:val="20"/>
        </w:rPr>
        <w:t xml:space="preserve">již nyní </w:t>
      </w:r>
      <w:r w:rsidRPr="00E70E1A">
        <w:rPr>
          <w:rFonts w:ascii="Arial" w:hAnsi="Arial"/>
          <w:sz w:val="20"/>
        </w:rPr>
        <w:t>podílejí na vývoji špičkových technologií po celém světě. V České republice je v</w:t>
      </w:r>
      <w:r w:rsidR="00B83F79">
        <w:rPr>
          <w:rFonts w:ascii="Arial" w:hAnsi="Arial"/>
          <w:sz w:val="20"/>
        </w:rPr>
        <w:t> </w:t>
      </w:r>
      <w:r w:rsidRPr="00E70E1A">
        <w:rPr>
          <w:rFonts w:ascii="Arial" w:hAnsi="Arial"/>
          <w:sz w:val="20"/>
        </w:rPr>
        <w:t>týmu</w:t>
      </w:r>
      <w:r w:rsidR="00B83F79">
        <w:rPr>
          <w:rFonts w:ascii="Arial" w:hAnsi="Arial"/>
          <w:sz w:val="20"/>
        </w:rPr>
        <w:t xml:space="preserve"> Honeywellu</w:t>
      </w:r>
      <w:r w:rsidRPr="00E70E1A">
        <w:rPr>
          <w:rFonts w:ascii="Arial" w:hAnsi="Arial"/>
          <w:sz w:val="20"/>
        </w:rPr>
        <w:t xml:space="preserve"> mnoho žen, které jsou špičkovými </w:t>
      </w:r>
      <w:r w:rsidR="00B83F79">
        <w:rPr>
          <w:rFonts w:ascii="Arial" w:hAnsi="Arial"/>
          <w:sz w:val="20"/>
        </w:rPr>
        <w:t>expertka</w:t>
      </w:r>
      <w:r w:rsidRPr="00E70E1A">
        <w:rPr>
          <w:rFonts w:ascii="Arial" w:hAnsi="Arial"/>
          <w:sz w:val="20"/>
        </w:rPr>
        <w:t xml:space="preserve">mi ve svých oborech, jako je letectví, městská letecká mobilita, ochranné oděvy a mnoho dalších. „Víme, že ženy patří </w:t>
      </w:r>
      <w:r w:rsidR="00B83F79">
        <w:rPr>
          <w:rFonts w:ascii="Arial" w:hAnsi="Arial"/>
          <w:sz w:val="20"/>
        </w:rPr>
        <w:t>do</w:t>
      </w:r>
      <w:r w:rsidRPr="00E70E1A">
        <w:rPr>
          <w:rFonts w:ascii="Arial" w:hAnsi="Arial"/>
          <w:sz w:val="20"/>
        </w:rPr>
        <w:t xml:space="preserve"> technický</w:t>
      </w:r>
      <w:r w:rsidR="00B83F79">
        <w:rPr>
          <w:rFonts w:ascii="Arial" w:hAnsi="Arial"/>
          <w:sz w:val="20"/>
        </w:rPr>
        <w:t>ch</w:t>
      </w:r>
      <w:r w:rsidRPr="00E70E1A">
        <w:rPr>
          <w:rFonts w:ascii="Arial" w:hAnsi="Arial"/>
          <w:sz w:val="20"/>
        </w:rPr>
        <w:t xml:space="preserve"> oborů a mohou světu přinést úžasné věci. Víme také, jak důležité jsou mezinárodní zkušenosti, protože </w:t>
      </w:r>
      <w:r w:rsidR="0062022F">
        <w:rPr>
          <w:rFonts w:ascii="Arial" w:hAnsi="Arial"/>
          <w:sz w:val="20"/>
        </w:rPr>
        <w:t xml:space="preserve">lidé v našem týmu </w:t>
      </w:r>
      <w:r w:rsidRPr="00E70E1A">
        <w:rPr>
          <w:rFonts w:ascii="Arial" w:hAnsi="Arial"/>
          <w:sz w:val="20"/>
        </w:rPr>
        <w:t xml:space="preserve">mají příležitost trávit </w:t>
      </w:r>
      <w:r w:rsidR="00B83F79">
        <w:rPr>
          <w:rFonts w:ascii="Arial" w:hAnsi="Arial"/>
          <w:sz w:val="20"/>
        </w:rPr>
        <w:t>řadu</w:t>
      </w:r>
      <w:r w:rsidRPr="00E70E1A">
        <w:rPr>
          <w:rFonts w:ascii="Arial" w:hAnsi="Arial"/>
          <w:sz w:val="20"/>
        </w:rPr>
        <w:t xml:space="preserve"> let v pobočkách společnosti Honeywell po celém světě. Podporujeme proto i mezinárodní rozměr SHE STEM AWARD – účast vítěz</w:t>
      </w:r>
      <w:r w:rsidR="00B83F79">
        <w:rPr>
          <w:rFonts w:ascii="Arial" w:hAnsi="Arial"/>
          <w:sz w:val="20"/>
        </w:rPr>
        <w:t>ky</w:t>
      </w:r>
      <w:r w:rsidRPr="00E70E1A">
        <w:rPr>
          <w:rFonts w:ascii="Arial" w:hAnsi="Arial"/>
          <w:sz w:val="20"/>
        </w:rPr>
        <w:t xml:space="preserve"> na mezinárodní konferenci,“ vysvětluje Michal Závišek, </w:t>
      </w:r>
      <w:r w:rsidR="00B83F79">
        <w:rPr>
          <w:rFonts w:ascii="Arial" w:hAnsi="Arial"/>
          <w:sz w:val="20"/>
        </w:rPr>
        <w:t>General Manager společnosti</w:t>
      </w:r>
      <w:r w:rsidRPr="00E70E1A">
        <w:rPr>
          <w:rFonts w:ascii="Arial" w:hAnsi="Arial"/>
          <w:sz w:val="20"/>
        </w:rPr>
        <w:t xml:space="preserve"> Honeywell Technology Solutions.</w:t>
      </w:r>
    </w:p>
    <w:p w14:paraId="40D96542" w14:textId="691A9A31" w:rsidR="00517F39" w:rsidRDefault="00517F39" w:rsidP="00C107CB">
      <w:pPr>
        <w:spacing w:after="0"/>
        <w:jc w:val="both"/>
        <w:rPr>
          <w:rFonts w:ascii="Arial" w:hAnsi="Arial"/>
          <w:sz w:val="20"/>
        </w:rPr>
      </w:pPr>
    </w:p>
    <w:p w14:paraId="3C9A3F70" w14:textId="3EE4905C" w:rsidR="00B83F79" w:rsidRPr="00A12B5D" w:rsidRDefault="00B83F79" w:rsidP="00C107CB">
      <w:pPr>
        <w:spacing w:after="0"/>
        <w:jc w:val="both"/>
        <w:rPr>
          <w:rFonts w:ascii="Arial" w:hAnsi="Arial"/>
          <w:sz w:val="20"/>
        </w:rPr>
      </w:pPr>
      <w:r w:rsidRPr="00B83F79">
        <w:rPr>
          <w:rFonts w:ascii="Arial" w:hAnsi="Arial"/>
          <w:sz w:val="20"/>
        </w:rPr>
        <w:t xml:space="preserve">Brněnská pobočka </w:t>
      </w:r>
      <w:r w:rsidR="00BF3DF2">
        <w:rPr>
          <w:rFonts w:ascii="Arial" w:hAnsi="Arial"/>
          <w:sz w:val="20"/>
        </w:rPr>
        <w:t>Society of Women Engineers</w:t>
      </w:r>
      <w:r w:rsidRPr="00B83F79">
        <w:rPr>
          <w:rFonts w:ascii="Arial" w:hAnsi="Arial"/>
          <w:sz w:val="20"/>
        </w:rPr>
        <w:t xml:space="preserve"> (SWE) pořádá soutěž ve spolupráci se společností Honeywell. „</w:t>
      </w:r>
      <w:r w:rsidR="00E7775C">
        <w:rPr>
          <w:rFonts w:ascii="Arial" w:hAnsi="Arial"/>
          <w:sz w:val="20"/>
        </w:rPr>
        <w:t>Soutěží a související podporou chceme</w:t>
      </w:r>
      <w:r w:rsidRPr="00B83F79">
        <w:rPr>
          <w:rFonts w:ascii="Arial" w:hAnsi="Arial"/>
          <w:sz w:val="20"/>
        </w:rPr>
        <w:t xml:space="preserve"> studentkám</w:t>
      </w:r>
      <w:r w:rsidR="00E7775C">
        <w:rPr>
          <w:rFonts w:ascii="Arial" w:hAnsi="Arial"/>
          <w:sz w:val="20"/>
        </w:rPr>
        <w:t xml:space="preserve"> pomoct</w:t>
      </w:r>
      <w:r w:rsidRPr="00B83F79">
        <w:rPr>
          <w:rFonts w:ascii="Arial" w:hAnsi="Arial"/>
          <w:sz w:val="20"/>
        </w:rPr>
        <w:t xml:space="preserve"> nastartovat jejich kariéru. Náš program </w:t>
      </w:r>
      <w:r w:rsidR="00453943">
        <w:rPr>
          <w:rFonts w:ascii="Arial" w:hAnsi="Arial"/>
          <w:sz w:val="20"/>
        </w:rPr>
        <w:t>umožňuje</w:t>
      </w:r>
      <w:r w:rsidR="00453943" w:rsidRPr="00B83F79">
        <w:rPr>
          <w:rFonts w:ascii="Arial" w:hAnsi="Arial"/>
          <w:sz w:val="20"/>
        </w:rPr>
        <w:t xml:space="preserve"> </w:t>
      </w:r>
      <w:r w:rsidRPr="00B83F79">
        <w:rPr>
          <w:rFonts w:ascii="Arial" w:hAnsi="Arial"/>
          <w:sz w:val="20"/>
        </w:rPr>
        <w:t xml:space="preserve">soutěžícím zlepšit prezentační dovednosti, rozšířit profesní síť a </w:t>
      </w:r>
      <w:r w:rsidR="00BF3DF2">
        <w:rPr>
          <w:rFonts w:ascii="Arial" w:hAnsi="Arial"/>
          <w:sz w:val="20"/>
        </w:rPr>
        <w:t>získat</w:t>
      </w:r>
      <w:r w:rsidRPr="00B83F79">
        <w:rPr>
          <w:rFonts w:ascii="Arial" w:hAnsi="Arial"/>
          <w:sz w:val="20"/>
        </w:rPr>
        <w:t xml:space="preserve"> významný záznam do životopisu,“ zdůrazňuje </w:t>
      </w:r>
      <w:r w:rsidR="005B4511">
        <w:rPr>
          <w:rFonts w:ascii="Arial" w:hAnsi="Arial"/>
          <w:sz w:val="20"/>
        </w:rPr>
        <w:t>Samuel Uhnavý</w:t>
      </w:r>
      <w:r w:rsidR="00C613FE">
        <w:rPr>
          <w:rFonts w:ascii="Arial" w:hAnsi="Arial"/>
          <w:sz w:val="20"/>
        </w:rPr>
        <w:t xml:space="preserve"> </w:t>
      </w:r>
      <w:r w:rsidR="00C613FE" w:rsidRPr="00C613FE">
        <w:rPr>
          <w:rFonts w:ascii="Arial" w:hAnsi="Arial"/>
          <w:sz w:val="20"/>
        </w:rPr>
        <w:t>z</w:t>
      </w:r>
      <w:r w:rsidR="005C05F8">
        <w:rPr>
          <w:rFonts w:ascii="Arial" w:hAnsi="Arial"/>
          <w:sz w:val="20"/>
        </w:rPr>
        <w:t>e společ</w:t>
      </w:r>
      <w:r w:rsidR="00007AF2">
        <w:rPr>
          <w:rFonts w:ascii="Arial" w:hAnsi="Arial"/>
          <w:sz w:val="20"/>
        </w:rPr>
        <w:t>nosti</w:t>
      </w:r>
      <w:r w:rsidR="005C05F8">
        <w:rPr>
          <w:rFonts w:ascii="Arial" w:hAnsi="Arial"/>
          <w:sz w:val="20"/>
        </w:rPr>
        <w:t> </w:t>
      </w:r>
      <w:r w:rsidR="00C613FE" w:rsidRPr="00C613FE">
        <w:rPr>
          <w:rFonts w:ascii="Arial" w:hAnsi="Arial"/>
          <w:sz w:val="20"/>
        </w:rPr>
        <w:t>Honeywell</w:t>
      </w:r>
      <w:r w:rsidR="00007AF2">
        <w:rPr>
          <w:rFonts w:ascii="Arial" w:hAnsi="Arial"/>
          <w:sz w:val="20"/>
        </w:rPr>
        <w:t>, který je zároveň členem</w:t>
      </w:r>
      <w:r w:rsidR="005C05F8">
        <w:rPr>
          <w:rFonts w:ascii="Arial" w:hAnsi="Arial"/>
          <w:sz w:val="20"/>
        </w:rPr>
        <w:t xml:space="preserve"> </w:t>
      </w:r>
      <w:r w:rsidR="00C613FE" w:rsidRPr="00C613FE">
        <w:rPr>
          <w:rFonts w:ascii="Arial" w:hAnsi="Arial"/>
          <w:sz w:val="20"/>
        </w:rPr>
        <w:t>brněnské pobočky Society of Women Engineers</w:t>
      </w:r>
      <w:r w:rsidR="00007AF2">
        <w:rPr>
          <w:rFonts w:ascii="Arial" w:hAnsi="Arial"/>
          <w:sz w:val="20"/>
        </w:rPr>
        <w:t>.</w:t>
      </w:r>
    </w:p>
    <w:p w14:paraId="3DAEA3DD" w14:textId="6FD129A7" w:rsidR="00314C8A" w:rsidRPr="00A12B5D" w:rsidRDefault="00314C8A" w:rsidP="00C107CB">
      <w:pPr>
        <w:spacing w:after="0"/>
        <w:jc w:val="both"/>
        <w:rPr>
          <w:rFonts w:ascii="Arial" w:hAnsi="Arial"/>
          <w:sz w:val="20"/>
        </w:rPr>
      </w:pPr>
    </w:p>
    <w:p w14:paraId="14536FDB" w14:textId="6A190872" w:rsidR="00BF3DF2" w:rsidRPr="00A9096A" w:rsidRDefault="00BF3DF2" w:rsidP="00C107CB">
      <w:pPr>
        <w:spacing w:after="0"/>
        <w:jc w:val="both"/>
        <w:rPr>
          <w:rFonts w:ascii="Arial" w:hAnsi="Arial"/>
          <w:sz w:val="20"/>
        </w:rPr>
      </w:pPr>
      <w:r w:rsidRPr="00A9096A">
        <w:rPr>
          <w:rFonts w:ascii="Arial" w:hAnsi="Arial"/>
          <w:sz w:val="20"/>
        </w:rPr>
        <w:t xml:space="preserve">Vítězka </w:t>
      </w:r>
      <w:r w:rsidR="00757042" w:rsidRPr="00A9096A">
        <w:rPr>
          <w:rFonts w:ascii="Arial" w:hAnsi="Arial"/>
          <w:sz w:val="20"/>
        </w:rPr>
        <w:t>minulého</w:t>
      </w:r>
      <w:r w:rsidRPr="00A9096A">
        <w:rPr>
          <w:rFonts w:ascii="Arial" w:hAnsi="Arial"/>
          <w:sz w:val="20"/>
        </w:rPr>
        <w:t xml:space="preserve"> ročníku </w:t>
      </w:r>
      <w:r w:rsidR="00EA7EB2" w:rsidRPr="00A9096A">
        <w:rPr>
          <w:rFonts w:ascii="Arial" w:hAnsi="Arial"/>
          <w:sz w:val="20"/>
        </w:rPr>
        <w:t>Anastasia Polách</w:t>
      </w:r>
      <w:r w:rsidRPr="00A9096A">
        <w:rPr>
          <w:rFonts w:ascii="Arial" w:hAnsi="Arial"/>
          <w:sz w:val="20"/>
        </w:rPr>
        <w:t xml:space="preserve"> svou práci v oblasti </w:t>
      </w:r>
      <w:r w:rsidR="00670E1D" w:rsidRPr="00A9096A">
        <w:rPr>
          <w:rFonts w:ascii="Arial" w:hAnsi="Arial"/>
          <w:sz w:val="20"/>
        </w:rPr>
        <w:t>mikrobiologie</w:t>
      </w:r>
      <w:r w:rsidRPr="00A9096A">
        <w:rPr>
          <w:rFonts w:ascii="Arial" w:hAnsi="Arial"/>
          <w:sz w:val="20"/>
        </w:rPr>
        <w:t xml:space="preserve"> nedávno představila na</w:t>
      </w:r>
      <w:r w:rsidR="00C107CB" w:rsidRPr="00A9096A">
        <w:rPr>
          <w:rFonts w:ascii="Arial" w:hAnsi="Arial"/>
          <w:sz w:val="20"/>
        </w:rPr>
        <w:t> </w:t>
      </w:r>
      <w:r w:rsidRPr="00A9096A">
        <w:rPr>
          <w:rFonts w:ascii="Arial" w:hAnsi="Arial"/>
          <w:sz w:val="20"/>
        </w:rPr>
        <w:t>evropské WE Local Conference 202</w:t>
      </w:r>
      <w:r w:rsidR="00EA7EB2" w:rsidRPr="00A9096A">
        <w:rPr>
          <w:rFonts w:ascii="Arial" w:hAnsi="Arial"/>
          <w:sz w:val="20"/>
        </w:rPr>
        <w:t>3</w:t>
      </w:r>
      <w:r w:rsidRPr="00A9096A">
        <w:rPr>
          <w:rFonts w:ascii="Arial" w:hAnsi="Arial"/>
          <w:sz w:val="20"/>
        </w:rPr>
        <w:t xml:space="preserve"> v </w:t>
      </w:r>
      <w:r w:rsidR="00EA7EB2" w:rsidRPr="00A9096A">
        <w:rPr>
          <w:rFonts w:ascii="Arial" w:hAnsi="Arial"/>
          <w:sz w:val="20"/>
        </w:rPr>
        <w:t>Barcelo</w:t>
      </w:r>
      <w:r w:rsidRPr="00A9096A">
        <w:rPr>
          <w:rFonts w:ascii="Arial" w:hAnsi="Arial"/>
          <w:sz w:val="20"/>
        </w:rPr>
        <w:t xml:space="preserve">ně. Její bakalářská práce s názvem </w:t>
      </w:r>
      <w:r w:rsidR="00251EA7" w:rsidRPr="00A9096A">
        <w:rPr>
          <w:rFonts w:ascii="Arial" w:hAnsi="Arial"/>
          <w:i/>
          <w:iCs/>
          <w:sz w:val="20"/>
        </w:rPr>
        <w:t>Charakterizace a</w:t>
      </w:r>
      <w:r w:rsidR="00A9096A">
        <w:rPr>
          <w:rFonts w:ascii="Arial" w:hAnsi="Arial"/>
          <w:i/>
          <w:iCs/>
          <w:sz w:val="20"/>
        </w:rPr>
        <w:t> </w:t>
      </w:r>
      <w:r w:rsidR="00251EA7" w:rsidRPr="00A9096A">
        <w:rPr>
          <w:rFonts w:ascii="Arial" w:hAnsi="Arial"/>
          <w:i/>
          <w:iCs/>
          <w:sz w:val="20"/>
        </w:rPr>
        <w:t>klasifikace nového bakteriálního izolátu z čeledi Cellulomonadaceae pomocí polyfázového přístupu</w:t>
      </w:r>
      <w:r w:rsidR="00251EA7" w:rsidRPr="00A9096A" w:rsidDel="00251EA7">
        <w:rPr>
          <w:rFonts w:ascii="Arial" w:hAnsi="Arial"/>
          <w:i/>
          <w:iCs/>
          <w:sz w:val="20"/>
        </w:rPr>
        <w:t xml:space="preserve"> </w:t>
      </w:r>
      <w:r w:rsidRPr="00A9096A">
        <w:rPr>
          <w:rFonts w:ascii="Arial" w:hAnsi="Arial"/>
          <w:sz w:val="20"/>
        </w:rPr>
        <w:t>se týká tématu, kterému se věnovala během studia na VŠCHT. „</w:t>
      </w:r>
      <w:r w:rsidR="0096745A" w:rsidRPr="00A9096A">
        <w:rPr>
          <w:rFonts w:ascii="Arial" w:hAnsi="Arial"/>
          <w:sz w:val="20"/>
        </w:rPr>
        <w:t xml:space="preserve">Je to neuvěřitelný pocit </w:t>
      </w:r>
      <w:r w:rsidR="00FB68A6" w:rsidRPr="00A9096A">
        <w:rPr>
          <w:rFonts w:ascii="Arial" w:hAnsi="Arial"/>
          <w:sz w:val="20"/>
        </w:rPr>
        <w:t xml:space="preserve">sdílet </w:t>
      </w:r>
      <w:r w:rsidR="00C56309" w:rsidRPr="00A9096A">
        <w:rPr>
          <w:rFonts w:ascii="Arial" w:hAnsi="Arial"/>
          <w:sz w:val="20"/>
        </w:rPr>
        <w:t xml:space="preserve">se špičkovými profesionály </w:t>
      </w:r>
      <w:r w:rsidR="0096745A" w:rsidRPr="00A9096A">
        <w:rPr>
          <w:rFonts w:ascii="Arial" w:hAnsi="Arial"/>
          <w:sz w:val="20"/>
        </w:rPr>
        <w:t>své</w:t>
      </w:r>
      <w:r w:rsidR="00FB68A6" w:rsidRPr="00A9096A">
        <w:rPr>
          <w:rFonts w:ascii="Arial" w:hAnsi="Arial"/>
          <w:sz w:val="20"/>
        </w:rPr>
        <w:t xml:space="preserve"> </w:t>
      </w:r>
      <w:r w:rsidR="0096745A" w:rsidRPr="00A9096A">
        <w:rPr>
          <w:rFonts w:ascii="Arial" w:hAnsi="Arial"/>
          <w:sz w:val="20"/>
        </w:rPr>
        <w:t xml:space="preserve">poznatky z bakalářské práce o nově objeveném </w:t>
      </w:r>
      <w:r w:rsidR="00C56309" w:rsidRPr="00A9096A">
        <w:rPr>
          <w:rFonts w:ascii="Arial" w:hAnsi="Arial"/>
          <w:sz w:val="20"/>
        </w:rPr>
        <w:t xml:space="preserve">druhu </w:t>
      </w:r>
      <w:r w:rsidR="0096745A" w:rsidRPr="00A9096A">
        <w:rPr>
          <w:rFonts w:ascii="Arial" w:hAnsi="Arial"/>
          <w:sz w:val="20"/>
        </w:rPr>
        <w:t>bakteri</w:t>
      </w:r>
      <w:r w:rsidR="00C56309" w:rsidRPr="00A9096A">
        <w:rPr>
          <w:rFonts w:ascii="Arial" w:hAnsi="Arial"/>
          <w:sz w:val="20"/>
        </w:rPr>
        <w:t>í</w:t>
      </w:r>
      <w:r w:rsidR="0096745A" w:rsidRPr="00A9096A">
        <w:rPr>
          <w:rFonts w:ascii="Arial" w:hAnsi="Arial"/>
          <w:sz w:val="20"/>
        </w:rPr>
        <w:t xml:space="preserve">. </w:t>
      </w:r>
      <w:r w:rsidR="005F1D81" w:rsidRPr="00A9096A">
        <w:rPr>
          <w:rFonts w:ascii="Arial" w:hAnsi="Arial"/>
          <w:sz w:val="20"/>
        </w:rPr>
        <w:t>Soutěž mi dala spoustu zkušeností</w:t>
      </w:r>
      <w:r w:rsidR="002B4BF8" w:rsidRPr="00A9096A">
        <w:rPr>
          <w:rFonts w:ascii="Arial" w:hAnsi="Arial"/>
          <w:sz w:val="20"/>
        </w:rPr>
        <w:t>, které posunou m</w:t>
      </w:r>
      <w:r w:rsidR="004D231F" w:rsidRPr="00A9096A">
        <w:rPr>
          <w:rFonts w:ascii="Arial" w:hAnsi="Arial"/>
          <w:sz w:val="20"/>
        </w:rPr>
        <w:t>ůj výzkum i moje prezentační dovednosti na novou úroveň. A</w:t>
      </w:r>
      <w:r w:rsidR="0096745A" w:rsidRPr="00A9096A">
        <w:rPr>
          <w:rFonts w:ascii="Arial" w:hAnsi="Arial"/>
          <w:sz w:val="20"/>
        </w:rPr>
        <w:t xml:space="preserve"> konference</w:t>
      </w:r>
      <w:r w:rsidR="004D231F" w:rsidRPr="00A9096A">
        <w:rPr>
          <w:rFonts w:ascii="Arial" w:hAnsi="Arial"/>
          <w:sz w:val="20"/>
        </w:rPr>
        <w:t xml:space="preserve"> v</w:t>
      </w:r>
      <w:r w:rsidR="00A9096A">
        <w:rPr>
          <w:rFonts w:ascii="Arial" w:hAnsi="Arial"/>
          <w:sz w:val="20"/>
        </w:rPr>
        <w:t> </w:t>
      </w:r>
      <w:r w:rsidR="004D231F" w:rsidRPr="00A9096A">
        <w:rPr>
          <w:rFonts w:ascii="Arial" w:hAnsi="Arial"/>
          <w:sz w:val="20"/>
        </w:rPr>
        <w:t>Barceloně</w:t>
      </w:r>
      <w:r w:rsidR="0096745A" w:rsidRPr="00A9096A">
        <w:rPr>
          <w:rFonts w:ascii="Arial" w:hAnsi="Arial"/>
          <w:sz w:val="20"/>
        </w:rPr>
        <w:t xml:space="preserve"> byla vynikající příležitostí k</w:t>
      </w:r>
      <w:r w:rsidR="00CF7BF5" w:rsidRPr="00A9096A">
        <w:rPr>
          <w:rFonts w:ascii="Arial" w:hAnsi="Arial"/>
          <w:sz w:val="20"/>
        </w:rPr>
        <w:t xml:space="preserve"> </w:t>
      </w:r>
      <w:r w:rsidR="0096745A" w:rsidRPr="00A9096A">
        <w:rPr>
          <w:rFonts w:ascii="Arial" w:hAnsi="Arial"/>
          <w:sz w:val="20"/>
        </w:rPr>
        <w:t>výměně nápadů</w:t>
      </w:r>
      <w:r w:rsidR="00CF7BF5" w:rsidRPr="00A9096A">
        <w:rPr>
          <w:rFonts w:ascii="Arial" w:hAnsi="Arial"/>
          <w:sz w:val="20"/>
        </w:rPr>
        <w:t>,</w:t>
      </w:r>
      <w:r w:rsidR="0096745A" w:rsidRPr="00A9096A">
        <w:rPr>
          <w:rFonts w:ascii="Arial" w:hAnsi="Arial"/>
          <w:sz w:val="20"/>
        </w:rPr>
        <w:t xml:space="preserve"> vzájemné</w:t>
      </w:r>
      <w:r w:rsidR="00CF7BF5" w:rsidRPr="00A9096A">
        <w:rPr>
          <w:rFonts w:ascii="Arial" w:hAnsi="Arial"/>
          <w:sz w:val="20"/>
        </w:rPr>
        <w:t xml:space="preserve"> inspiraci a navazování kontaktů</w:t>
      </w:r>
      <w:r w:rsidRPr="00A9096A">
        <w:rPr>
          <w:rFonts w:ascii="Arial" w:hAnsi="Arial"/>
          <w:sz w:val="20"/>
        </w:rPr>
        <w:t xml:space="preserve">,“ říká </w:t>
      </w:r>
      <w:r w:rsidR="00A017B5" w:rsidRPr="00A9096A">
        <w:rPr>
          <w:rFonts w:ascii="Arial" w:hAnsi="Arial"/>
          <w:sz w:val="20"/>
        </w:rPr>
        <w:t>Anastasia Polách.</w:t>
      </w:r>
    </w:p>
    <w:p w14:paraId="04424C95" w14:textId="77777777" w:rsidR="00A017B5" w:rsidRDefault="00A017B5" w:rsidP="00C107CB">
      <w:pPr>
        <w:spacing w:after="0"/>
        <w:jc w:val="both"/>
        <w:rPr>
          <w:rFonts w:ascii="Arial" w:hAnsi="Arial"/>
          <w:sz w:val="20"/>
        </w:rPr>
      </w:pPr>
    </w:p>
    <w:p w14:paraId="1B6273ED" w14:textId="77777777" w:rsidR="00BF3DF2" w:rsidRPr="00A12B5D" w:rsidRDefault="00BF3DF2" w:rsidP="00C107CB">
      <w:pPr>
        <w:spacing w:after="0"/>
        <w:jc w:val="both"/>
        <w:rPr>
          <w:rFonts w:ascii="Arial" w:hAnsi="Arial"/>
          <w:sz w:val="20"/>
        </w:rPr>
      </w:pPr>
    </w:p>
    <w:p w14:paraId="3EA0F4B2" w14:textId="498002E1" w:rsidR="0046677B" w:rsidRPr="007F76A4" w:rsidRDefault="0046677B" w:rsidP="00C107CB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bookmarkStart w:id="1" w:name="_Hlk126782664"/>
      <w:r w:rsidRPr="003F1D9F">
        <w:rPr>
          <w:rFonts w:ascii="Arial" w:hAnsi="Arial" w:cs="Arial"/>
          <w:b/>
          <w:sz w:val="20"/>
          <w:szCs w:val="20"/>
          <w:shd w:val="clear" w:color="auto" w:fill="FFFFFF"/>
        </w:rPr>
        <w:t>Honeywell Technology Solutions Česká republika (HTS)</w:t>
      </w:r>
      <w:r w:rsidRPr="003F1D9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je inženýrská, výzkumná a vývojová divize společnosti Honeywell, lídra na poli pokročilých technologií. HTS je držitelem více než 200 patentů </w:t>
      </w:r>
      <w:r w:rsidRPr="003F1D9F">
        <w:rPr>
          <w:rFonts w:ascii="Arial" w:hAnsi="Arial" w:cs="Arial"/>
          <w:bCs/>
          <w:sz w:val="20"/>
          <w:szCs w:val="20"/>
          <w:shd w:val="clear" w:color="auto" w:fill="FFFFFF"/>
        </w:rPr>
        <w:lastRenderedPageBreak/>
        <w:t>registrovaných v různých zemích světa. Více než 1000 profesionálů zde zkoumá a vyvíjí technologie, které pomáhají vytv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>oři</w:t>
      </w:r>
      <w:r w:rsidRPr="003F1D9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t chytřejší, bezpečnější a udržitelnější svět. Největší součást HTS je zaměřená na letecká softwarová řešení a aplikace zkvalitňující práci pilotů, zvyšující bezpečnost letového provozu a komfort pasažérů. Její produkty a řešení najdete téměř ve všech osobních, komerčních 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>a</w:t>
      </w:r>
      <w:r w:rsidRPr="003F1D9F">
        <w:rPr>
          <w:rFonts w:ascii="Arial" w:hAnsi="Arial" w:cs="Arial"/>
          <w:bCs/>
          <w:sz w:val="20"/>
          <w:szCs w:val="20"/>
          <w:shd w:val="clear" w:color="auto" w:fill="FFFFFF"/>
        </w:rPr>
        <w:t> vojenských letadlech i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r w:rsidRPr="003F1D9F">
        <w:rPr>
          <w:rFonts w:ascii="Arial" w:hAnsi="Arial" w:cs="Arial"/>
          <w:bCs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r w:rsidRPr="003F1D9F">
        <w:rPr>
          <w:rFonts w:ascii="Arial" w:hAnsi="Arial" w:cs="Arial"/>
          <w:bCs/>
          <w:sz w:val="20"/>
          <w:szCs w:val="20"/>
          <w:shd w:val="clear" w:color="auto" w:fill="FFFFFF"/>
        </w:rPr>
        <w:t>zařízeních ve vesmíru. HTS vyvíjí také produkty poskytující ochranu pracovníků v rizikových podmínkách, což přispívá k jejich vyšší bezpečnosti a komfortu. Od inteligentních ochranných osobních prostředků, které pomáhají chránit zdraví a životy lidí po celém světě, až po nejmodernější řešení pro</w:t>
      </w:r>
      <w:r w:rsidR="00C107CB"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r w:rsidRPr="003F1D9F">
        <w:rPr>
          <w:rFonts w:ascii="Arial" w:hAnsi="Arial" w:cs="Arial"/>
          <w:bCs/>
          <w:sz w:val="20"/>
          <w:szCs w:val="20"/>
          <w:shd w:val="clear" w:color="auto" w:fill="FFFFFF"/>
        </w:rPr>
        <w:t>zvýšení produktivity za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r w:rsidRPr="003F1D9F">
        <w:rPr>
          <w:rFonts w:ascii="Arial" w:hAnsi="Arial" w:cs="Arial"/>
          <w:bCs/>
          <w:sz w:val="20"/>
          <w:szCs w:val="20"/>
          <w:shd w:val="clear" w:color="auto" w:fill="FFFFFF"/>
        </w:rPr>
        <w:t>pomoc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>i</w:t>
      </w:r>
      <w:r w:rsidRPr="003F1D9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automatizace, robotizace a digitalizace.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Pr="003F1D9F">
        <w:rPr>
          <w:rFonts w:ascii="Arial" w:hAnsi="Arial" w:cs="Arial"/>
          <w:bCs/>
          <w:sz w:val="20"/>
          <w:szCs w:val="20"/>
          <w:shd w:val="clear" w:color="auto" w:fill="FFFFFF"/>
        </w:rPr>
        <w:t>Nabízí široké spektrum pracovních příležitostí v oblasti R&amp;D a technologií s důrazem na oblast Aerospace (letecké a vesmírné technologie) a Safety and Productivity Solutions (bezpečnost a produktivita). Brněnské moderní prostory a</w:t>
      </w:r>
      <w:r w:rsidR="00C107CB"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r w:rsidRPr="003F1D9F">
        <w:rPr>
          <w:rFonts w:ascii="Arial" w:hAnsi="Arial" w:cs="Arial"/>
          <w:bCs/>
          <w:sz w:val="20"/>
          <w:szCs w:val="20"/>
          <w:shd w:val="clear" w:color="auto" w:fill="FFFFFF"/>
        </w:rPr>
        <w:t>laboratoře jsou největší výzkumné a vývojové centrum společnosti Honeywell v Evropě.</w:t>
      </w:r>
    </w:p>
    <w:bookmarkEnd w:id="1"/>
    <w:p w14:paraId="5A746704" w14:textId="77777777" w:rsidR="0046677B" w:rsidRPr="00A12B5D" w:rsidRDefault="0046677B" w:rsidP="00C107CB">
      <w:pPr>
        <w:spacing w:after="0"/>
        <w:jc w:val="both"/>
        <w:rPr>
          <w:rFonts w:ascii="Arial" w:hAnsi="Arial" w:cs="Arial"/>
          <w:sz w:val="20"/>
        </w:rPr>
      </w:pPr>
    </w:p>
    <w:p w14:paraId="3FB9A4A6" w14:textId="1C7D8826" w:rsidR="00BE4652" w:rsidRPr="00A12B5D" w:rsidRDefault="00BE4652" w:rsidP="00C107CB">
      <w:pPr>
        <w:spacing w:after="0"/>
        <w:jc w:val="both"/>
        <w:rPr>
          <w:rFonts w:ascii="Arial" w:hAnsi="Arial"/>
          <w:sz w:val="20"/>
        </w:rPr>
      </w:pPr>
      <w:r w:rsidRPr="00026B48">
        <w:rPr>
          <w:rFonts w:ascii="Arial" w:hAnsi="Arial"/>
          <w:b/>
          <w:bCs/>
          <w:sz w:val="20"/>
        </w:rPr>
        <w:t>Society of Women Engineers</w:t>
      </w:r>
      <w:r w:rsidRPr="00BE4652">
        <w:rPr>
          <w:rFonts w:ascii="Arial" w:hAnsi="Arial"/>
          <w:sz w:val="20"/>
        </w:rPr>
        <w:t xml:space="preserve"> (SWE), založená v roce 1950, je nezisková vzdělávací a servisní organizace, která umožňuje ženám uspět a </w:t>
      </w:r>
      <w:r>
        <w:rPr>
          <w:rFonts w:ascii="Arial" w:hAnsi="Arial"/>
          <w:sz w:val="20"/>
        </w:rPr>
        <w:t>dělat pokroky</w:t>
      </w:r>
      <w:r w:rsidRPr="00BE4652">
        <w:rPr>
          <w:rFonts w:ascii="Arial" w:hAnsi="Arial"/>
          <w:sz w:val="20"/>
        </w:rPr>
        <w:t xml:space="preserve"> v inženýrství a být uznáván</w:t>
      </w:r>
      <w:r>
        <w:rPr>
          <w:rFonts w:ascii="Arial" w:hAnsi="Arial"/>
          <w:sz w:val="20"/>
        </w:rPr>
        <w:t>y</w:t>
      </w:r>
      <w:r w:rsidRPr="00BE4652">
        <w:rPr>
          <w:rFonts w:ascii="Arial" w:hAnsi="Arial"/>
          <w:sz w:val="20"/>
        </w:rPr>
        <w:t xml:space="preserve"> </w:t>
      </w:r>
      <w:r w:rsidR="00DE556F">
        <w:rPr>
          <w:rFonts w:ascii="Arial" w:hAnsi="Arial"/>
          <w:sz w:val="20"/>
        </w:rPr>
        <w:t>pro</w:t>
      </w:r>
      <w:r w:rsidRPr="00BE465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svůj</w:t>
      </w:r>
      <w:r w:rsidR="00DE556F">
        <w:rPr>
          <w:rFonts w:ascii="Arial" w:hAnsi="Arial"/>
          <w:sz w:val="20"/>
        </w:rPr>
        <w:t xml:space="preserve"> zásadní</w:t>
      </w:r>
      <w:r>
        <w:rPr>
          <w:rFonts w:ascii="Arial" w:hAnsi="Arial"/>
          <w:sz w:val="20"/>
        </w:rPr>
        <w:t xml:space="preserve"> </w:t>
      </w:r>
      <w:r w:rsidRPr="00BE4652">
        <w:rPr>
          <w:rFonts w:ascii="Arial" w:hAnsi="Arial"/>
          <w:sz w:val="20"/>
        </w:rPr>
        <w:t xml:space="preserve">přínos </w:t>
      </w:r>
      <w:r w:rsidR="00DE556F">
        <w:rPr>
          <w:rFonts w:ascii="Arial" w:hAnsi="Arial"/>
          <w:sz w:val="20"/>
        </w:rPr>
        <w:t>coby</w:t>
      </w:r>
      <w:r w:rsidRPr="00BE4652">
        <w:rPr>
          <w:rFonts w:ascii="Arial" w:hAnsi="Arial"/>
          <w:sz w:val="20"/>
        </w:rPr>
        <w:t xml:space="preserve"> inženýr</w:t>
      </w:r>
      <w:r w:rsidR="00DE556F">
        <w:rPr>
          <w:rFonts w:ascii="Arial" w:hAnsi="Arial"/>
          <w:sz w:val="20"/>
        </w:rPr>
        <w:t>ky</w:t>
      </w:r>
      <w:r w:rsidRPr="00BE4652">
        <w:rPr>
          <w:rFonts w:ascii="Arial" w:hAnsi="Arial"/>
          <w:sz w:val="20"/>
        </w:rPr>
        <w:t xml:space="preserve"> a</w:t>
      </w:r>
      <w:r w:rsidR="00DE556F">
        <w:rPr>
          <w:rFonts w:ascii="Arial" w:hAnsi="Arial"/>
          <w:sz w:val="20"/>
        </w:rPr>
        <w:t xml:space="preserve"> lídryně</w:t>
      </w:r>
      <w:r w:rsidRPr="00BE4652">
        <w:rPr>
          <w:rFonts w:ascii="Arial" w:hAnsi="Arial"/>
          <w:sz w:val="20"/>
        </w:rPr>
        <w:t xml:space="preserve">. SWE je hybnou silou, která </w:t>
      </w:r>
      <w:r w:rsidR="00DE556F">
        <w:rPr>
          <w:rFonts w:ascii="Arial" w:hAnsi="Arial"/>
          <w:sz w:val="20"/>
        </w:rPr>
        <w:t>buduje pozici</w:t>
      </w:r>
      <w:r w:rsidRPr="00BE4652">
        <w:rPr>
          <w:rFonts w:ascii="Arial" w:hAnsi="Arial"/>
          <w:sz w:val="20"/>
        </w:rPr>
        <w:t xml:space="preserve"> inženýrství jako </w:t>
      </w:r>
      <w:r w:rsidR="00DE556F">
        <w:rPr>
          <w:rFonts w:ascii="Arial" w:hAnsi="Arial"/>
          <w:sz w:val="20"/>
        </w:rPr>
        <w:t xml:space="preserve">vysoce žádané </w:t>
      </w:r>
      <w:r w:rsidRPr="00BE4652">
        <w:rPr>
          <w:rFonts w:ascii="Arial" w:hAnsi="Arial"/>
          <w:sz w:val="20"/>
        </w:rPr>
        <w:t>kariér</w:t>
      </w:r>
      <w:r w:rsidR="00DE556F">
        <w:rPr>
          <w:rFonts w:ascii="Arial" w:hAnsi="Arial"/>
          <w:sz w:val="20"/>
        </w:rPr>
        <w:t>y</w:t>
      </w:r>
      <w:r w:rsidRPr="00BE4652">
        <w:rPr>
          <w:rFonts w:ascii="Arial" w:hAnsi="Arial"/>
          <w:sz w:val="20"/>
        </w:rPr>
        <w:t xml:space="preserve"> pro ženy prostřednictvím řady školicích a rozvojových programů, </w:t>
      </w:r>
      <w:r w:rsidR="00DE556F">
        <w:rPr>
          <w:rFonts w:ascii="Arial" w:hAnsi="Arial"/>
          <w:sz w:val="20"/>
        </w:rPr>
        <w:t xml:space="preserve">networkingových </w:t>
      </w:r>
      <w:r w:rsidRPr="00BE4652">
        <w:rPr>
          <w:rFonts w:ascii="Arial" w:hAnsi="Arial"/>
          <w:sz w:val="20"/>
        </w:rPr>
        <w:t>příležitost</w:t>
      </w:r>
      <w:r w:rsidR="00DE556F">
        <w:rPr>
          <w:rFonts w:ascii="Arial" w:hAnsi="Arial"/>
          <w:sz w:val="20"/>
        </w:rPr>
        <w:t>í a</w:t>
      </w:r>
      <w:r w:rsidR="00C107CB">
        <w:rPr>
          <w:rFonts w:ascii="Arial" w:hAnsi="Arial"/>
          <w:sz w:val="20"/>
        </w:rPr>
        <w:t> </w:t>
      </w:r>
      <w:r w:rsidRPr="00BE4652">
        <w:rPr>
          <w:rFonts w:ascii="Arial" w:hAnsi="Arial"/>
          <w:sz w:val="20"/>
        </w:rPr>
        <w:t xml:space="preserve">stipendií spolu s osvětou a </w:t>
      </w:r>
      <w:r w:rsidR="00DE556F">
        <w:rPr>
          <w:rFonts w:ascii="Arial" w:hAnsi="Arial"/>
          <w:sz w:val="20"/>
        </w:rPr>
        <w:t>podpůrnými</w:t>
      </w:r>
      <w:r w:rsidRPr="00BE4652">
        <w:rPr>
          <w:rFonts w:ascii="Arial" w:hAnsi="Arial"/>
          <w:sz w:val="20"/>
        </w:rPr>
        <w:t xml:space="preserve"> aktivitami. SWE má více než 40 000 individuálních člen</w:t>
      </w:r>
      <w:r w:rsidR="00DE556F">
        <w:rPr>
          <w:rFonts w:ascii="Arial" w:hAnsi="Arial"/>
          <w:sz w:val="20"/>
        </w:rPr>
        <w:t>ek</w:t>
      </w:r>
      <w:r w:rsidRPr="00BE4652">
        <w:rPr>
          <w:rFonts w:ascii="Arial" w:hAnsi="Arial"/>
          <w:sz w:val="20"/>
        </w:rPr>
        <w:t>.</w:t>
      </w:r>
    </w:p>
    <w:p w14:paraId="207987A3" w14:textId="77777777" w:rsidR="005911C8" w:rsidRPr="00A12B5D" w:rsidRDefault="006F20B3" w:rsidP="00C107CB">
      <w:pPr>
        <w:spacing w:after="0"/>
        <w:jc w:val="both"/>
        <w:rPr>
          <w:rFonts w:ascii="Arial" w:hAnsi="Arial"/>
          <w:sz w:val="20"/>
        </w:rPr>
      </w:pPr>
      <w:hyperlink r:id="rId16" w:history="1">
        <w:r w:rsidR="005911C8" w:rsidRPr="00A12B5D">
          <w:rPr>
            <w:rStyle w:val="Hypertextovodkaz"/>
            <w:rFonts w:ascii="Arial" w:hAnsi="Arial"/>
            <w:sz w:val="20"/>
          </w:rPr>
          <w:t>https://swe.org/</w:t>
        </w:r>
      </w:hyperlink>
    </w:p>
    <w:p w14:paraId="7155392D" w14:textId="77777777" w:rsidR="005911C8" w:rsidRPr="00A12B5D" w:rsidRDefault="005911C8" w:rsidP="00C107CB">
      <w:pPr>
        <w:spacing w:after="0"/>
        <w:jc w:val="both"/>
        <w:rPr>
          <w:rFonts w:ascii="Arial" w:hAnsi="Arial"/>
          <w:sz w:val="20"/>
        </w:rPr>
      </w:pPr>
    </w:p>
    <w:p w14:paraId="6D7F5FB1" w14:textId="340063AF" w:rsidR="005911C8" w:rsidRPr="00A12B5D" w:rsidRDefault="00DE556F" w:rsidP="00C107CB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Pobočka SWE v Brně</w:t>
      </w:r>
      <w:r w:rsidR="005911C8" w:rsidRPr="00A12B5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byla založena šesti inženýrkami na podzim 2018. Její</w:t>
      </w:r>
      <w:r w:rsidR="00026B48">
        <w:rPr>
          <w:rFonts w:ascii="Arial" w:hAnsi="Arial"/>
          <w:sz w:val="20"/>
        </w:rPr>
        <w:t xml:space="preserve"> misí</w:t>
      </w:r>
      <w:r>
        <w:rPr>
          <w:rFonts w:ascii="Arial" w:hAnsi="Arial"/>
          <w:sz w:val="20"/>
        </w:rPr>
        <w:t xml:space="preserve"> je vzdělávat ostatní o</w:t>
      </w:r>
      <w:r w:rsidR="00C107CB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možnostech inženýrství a poskytovat</w:t>
      </w:r>
      <w:r w:rsidR="00026B48">
        <w:rPr>
          <w:rFonts w:ascii="Arial" w:hAnsi="Arial"/>
          <w:sz w:val="20"/>
        </w:rPr>
        <w:t xml:space="preserve"> motivaci za pomoci průběžného networkingu, mentoringu a podpory.</w:t>
      </w:r>
    </w:p>
    <w:p w14:paraId="4A86FC51" w14:textId="77777777" w:rsidR="005911C8" w:rsidRPr="00A12B5D" w:rsidRDefault="006F20B3" w:rsidP="00C107CB">
      <w:pPr>
        <w:spacing w:after="0"/>
        <w:jc w:val="both"/>
        <w:rPr>
          <w:rFonts w:ascii="Arial" w:hAnsi="Arial"/>
          <w:sz w:val="20"/>
        </w:rPr>
      </w:pPr>
      <w:hyperlink r:id="rId17" w:history="1">
        <w:r w:rsidR="005911C8" w:rsidRPr="00A12B5D">
          <w:rPr>
            <w:rStyle w:val="Hypertextovodkaz"/>
            <w:rFonts w:ascii="Arial" w:hAnsi="Arial"/>
            <w:sz w:val="20"/>
          </w:rPr>
          <w:t>http://czech-brno.swe.org/</w:t>
        </w:r>
      </w:hyperlink>
    </w:p>
    <w:p w14:paraId="3C467C39" w14:textId="77777777" w:rsidR="00B53038" w:rsidRDefault="00B53038">
      <w:pPr>
        <w:spacing w:after="0"/>
        <w:rPr>
          <w:rFonts w:ascii="Arial" w:hAnsi="Arial"/>
          <w:sz w:val="20"/>
        </w:rPr>
      </w:pPr>
    </w:p>
    <w:p w14:paraId="54B80611" w14:textId="77777777" w:rsidR="00CE0618" w:rsidRPr="00A12B5D" w:rsidRDefault="00CE0618">
      <w:pPr>
        <w:spacing w:after="0"/>
        <w:rPr>
          <w:rFonts w:ascii="Arial" w:hAnsi="Arial"/>
          <w:sz w:val="20"/>
        </w:rPr>
      </w:pPr>
    </w:p>
    <w:bookmarkEnd w:id="0"/>
    <w:p w14:paraId="2892D01C" w14:textId="77777777" w:rsidR="00E15F6D" w:rsidRPr="00A12B5D" w:rsidRDefault="004F4AAC">
      <w:pPr>
        <w:jc w:val="center"/>
      </w:pPr>
      <w:r w:rsidRPr="00A12B5D">
        <w:rPr>
          <w:rFonts w:ascii="Arial" w:hAnsi="Arial"/>
          <w:sz w:val="17"/>
        </w:rPr>
        <w:t>###</w:t>
      </w:r>
    </w:p>
    <w:p w14:paraId="2346980B" w14:textId="77777777" w:rsidR="00E15F6D" w:rsidRPr="00A12B5D" w:rsidRDefault="00E15F6D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643979D" w14:textId="77777777" w:rsidR="00E15F6D" w:rsidRPr="00A12B5D" w:rsidRDefault="00E15F6D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3D94D7F" w14:textId="77777777" w:rsidR="00CE0618" w:rsidRDefault="00CE0618" w:rsidP="00CE0618">
      <w:pPr>
        <w:spacing w:after="120" w:line="240" w:lineRule="auto"/>
        <w:jc w:val="both"/>
        <w:rPr>
          <w:rFonts w:eastAsiaTheme="minorHAnsi"/>
          <w:lang w:val="en-US"/>
        </w:rPr>
      </w:pPr>
      <w:r w:rsidRPr="005E71A7">
        <w:rPr>
          <w:rFonts w:ascii="Arial" w:hAnsi="Arial" w:cs="Arial"/>
          <w:b/>
          <w:sz w:val="20"/>
          <w:szCs w:val="20"/>
          <w:shd w:val="clear" w:color="auto" w:fill="FFFFFF"/>
        </w:rPr>
        <w:t>Honeywell</w:t>
      </w:r>
      <w:r w:rsidRPr="005E71A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(</w:t>
      </w:r>
      <w:hyperlink r:id="rId18" w:history="1">
        <w:r w:rsidRPr="005E71A7">
          <w:rPr>
            <w:rStyle w:val="Hypertextovodkaz"/>
            <w:rFonts w:ascii="Arial" w:hAnsi="Arial" w:cs="Arial"/>
            <w:bCs/>
            <w:sz w:val="20"/>
            <w:szCs w:val="20"/>
            <w:shd w:val="clear" w:color="auto" w:fill="FFFFFF"/>
          </w:rPr>
          <w:t>www.honeywell.com</w:t>
        </w:r>
      </w:hyperlink>
      <w:r w:rsidRPr="005E71A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) po celém světě dodává průmyslově specifická řešení, která zahrnují produkty a služby pro letecký a kosmický průmysl, řídicí technologie pro budovy a průmysl a </w:t>
      </w:r>
      <w:r w:rsidRPr="001F0CD9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výkonné materiály</w:t>
      </w:r>
      <w:r w:rsidRPr="005E71A7">
        <w:rPr>
          <w:rFonts w:ascii="Arial" w:hAnsi="Arial" w:cs="Arial"/>
          <w:bCs/>
          <w:sz w:val="20"/>
          <w:szCs w:val="20"/>
          <w:shd w:val="clear" w:color="auto" w:fill="FFFFFF"/>
        </w:rPr>
        <w:t>. Naše technologie pomáhají letadlům, budovám, výrobním závodům, dodavatelským řetězcům a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r w:rsidRPr="005E71A7">
        <w:rPr>
          <w:rFonts w:ascii="Arial" w:hAnsi="Arial" w:cs="Arial"/>
          <w:bCs/>
          <w:sz w:val="20"/>
          <w:szCs w:val="20"/>
          <w:shd w:val="clear" w:color="auto" w:fill="FFFFFF"/>
        </w:rPr>
        <w:t>pracovníkům lépe se propojit, aby byl náš svět chytřejší, bezpečnější a udržitelnější. Pro více novinek a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r w:rsidRPr="005E71A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informací o Honeywell navštivte </w:t>
      </w:r>
      <w:hyperlink r:id="rId19" w:history="1">
        <w:r w:rsidRPr="005E71A7">
          <w:rPr>
            <w:rStyle w:val="Hypertextovodkaz"/>
            <w:rFonts w:ascii="Arial" w:hAnsi="Arial" w:cs="Arial"/>
            <w:bCs/>
            <w:sz w:val="20"/>
            <w:szCs w:val="20"/>
            <w:shd w:val="clear" w:color="auto" w:fill="FFFFFF"/>
          </w:rPr>
          <w:t>www.honeywell.com/newsroom</w:t>
        </w:r>
      </w:hyperlink>
      <w:r w:rsidRPr="005E71A7">
        <w:rPr>
          <w:rFonts w:ascii="Arial" w:hAnsi="Arial" w:cs="Arial"/>
          <w:bCs/>
          <w:sz w:val="20"/>
          <w:szCs w:val="20"/>
          <w:shd w:val="clear" w:color="auto" w:fill="FFFFFF"/>
        </w:rPr>
        <w:t>.</w:t>
      </w:r>
    </w:p>
    <w:p w14:paraId="302ABDBE" w14:textId="7ACB49C0" w:rsidR="00E15F6D" w:rsidRPr="00A12B5D" w:rsidRDefault="00E15F6D" w:rsidP="00CE0618">
      <w:pPr>
        <w:spacing w:after="0" w:line="240" w:lineRule="auto"/>
      </w:pPr>
    </w:p>
    <w:sectPr w:rsidR="00E15F6D" w:rsidRPr="00A12B5D">
      <w:headerReference w:type="default" r:id="rId20"/>
      <w:pgSz w:w="12240" w:h="15840"/>
      <w:pgMar w:top="2127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675C1" w14:textId="77777777" w:rsidR="00A52282" w:rsidRDefault="00A52282">
      <w:pPr>
        <w:spacing w:after="0" w:line="240" w:lineRule="auto"/>
      </w:pPr>
      <w:r>
        <w:separator/>
      </w:r>
    </w:p>
  </w:endnote>
  <w:endnote w:type="continuationSeparator" w:id="0">
    <w:p w14:paraId="39A70E81" w14:textId="77777777" w:rsidR="00A52282" w:rsidRDefault="00A52282">
      <w:pPr>
        <w:spacing w:after="0" w:line="240" w:lineRule="auto"/>
      </w:pPr>
      <w:r>
        <w:continuationSeparator/>
      </w:r>
    </w:p>
  </w:endnote>
  <w:endnote w:type="continuationNotice" w:id="1">
    <w:p w14:paraId="4535A134" w14:textId="77777777" w:rsidR="00A52282" w:rsidRDefault="00A522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oneywell Sans;Honeywell Sans W">
    <w:altName w:val="Cambria"/>
    <w:panose1 w:val="00000000000000000000"/>
    <w:charset w:val="00"/>
    <w:family w:val="roman"/>
    <w:notTrueType/>
    <w:pitch w:val="default"/>
  </w:font>
  <w:font w:name="OpenSymbol">
    <w:altName w:val="Cambria"/>
    <w:charset w:val="EE"/>
    <w:family w:val="roman"/>
    <w:pitch w:val="variable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DD318" w14:textId="77777777" w:rsidR="00A52282" w:rsidRDefault="00A52282">
      <w:pPr>
        <w:spacing w:after="0" w:line="240" w:lineRule="auto"/>
      </w:pPr>
      <w:r>
        <w:separator/>
      </w:r>
    </w:p>
  </w:footnote>
  <w:footnote w:type="continuationSeparator" w:id="0">
    <w:p w14:paraId="1473B1BD" w14:textId="77777777" w:rsidR="00A52282" w:rsidRDefault="00A52282">
      <w:pPr>
        <w:spacing w:after="0" w:line="240" w:lineRule="auto"/>
      </w:pPr>
      <w:r>
        <w:continuationSeparator/>
      </w:r>
    </w:p>
  </w:footnote>
  <w:footnote w:type="continuationNotice" w:id="1">
    <w:p w14:paraId="1948E167" w14:textId="77777777" w:rsidR="00A52282" w:rsidRDefault="00A522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3F37" w14:textId="77777777" w:rsidR="00E15F6D" w:rsidRDefault="004F4AAC">
    <w:pPr>
      <w:pStyle w:val="Zhlav"/>
    </w:pPr>
    <w:r>
      <w:rPr>
        <w:noProof/>
        <w:lang w:eastAsia="cs-CZ"/>
      </w:rPr>
      <w:drawing>
        <wp:anchor distT="0" distB="0" distL="114935" distR="114935" simplePos="0" relativeHeight="3" behindDoc="1" locked="0" layoutInCell="0" allowOverlap="1" wp14:anchorId="402B2907" wp14:editId="52D1B846">
          <wp:simplePos x="0" y="0"/>
          <wp:positionH relativeFrom="margin">
            <wp:posOffset>-647700</wp:posOffset>
          </wp:positionH>
          <wp:positionV relativeFrom="paragraph">
            <wp:posOffset>9525</wp:posOffset>
          </wp:positionV>
          <wp:extent cx="1706880" cy="349885"/>
          <wp:effectExtent l="0" t="0" r="0" b="0"/>
          <wp:wrapSquare wrapText="bothSides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4" t="-214" r="-44" b="-214"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34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62EE75" w14:textId="0B1DF88B" w:rsidR="00E15F6D" w:rsidRPr="006B685E" w:rsidRDefault="00A12B5D" w:rsidP="006B685E">
    <w:pPr>
      <w:pStyle w:val="Zhlav"/>
      <w:jc w:val="right"/>
      <w:rPr>
        <w:sz w:val="24"/>
        <w:szCs w:val="24"/>
      </w:rPr>
    </w:pPr>
    <w:r>
      <w:rPr>
        <w:sz w:val="24"/>
        <w:szCs w:val="24"/>
      </w:rPr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B6248"/>
    <w:multiLevelType w:val="hybridMultilevel"/>
    <w:tmpl w:val="4EB633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F10ED"/>
    <w:multiLevelType w:val="hybridMultilevel"/>
    <w:tmpl w:val="1DBE8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03275">
    <w:abstractNumId w:val="0"/>
  </w:num>
  <w:num w:numId="2" w16cid:durableId="1498767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6D"/>
    <w:rsid w:val="00007AF2"/>
    <w:rsid w:val="00026B48"/>
    <w:rsid w:val="00030BF1"/>
    <w:rsid w:val="000464BA"/>
    <w:rsid w:val="00046CC3"/>
    <w:rsid w:val="000479B3"/>
    <w:rsid w:val="0007531E"/>
    <w:rsid w:val="000C3724"/>
    <w:rsid w:val="000C5235"/>
    <w:rsid w:val="000E4FD6"/>
    <w:rsid w:val="000E738D"/>
    <w:rsid w:val="000F17F2"/>
    <w:rsid w:val="000F63DA"/>
    <w:rsid w:val="000F6A25"/>
    <w:rsid w:val="000F6D66"/>
    <w:rsid w:val="00144C7D"/>
    <w:rsid w:val="00155BD8"/>
    <w:rsid w:val="0016242E"/>
    <w:rsid w:val="001863F5"/>
    <w:rsid w:val="001B76C2"/>
    <w:rsid w:val="001D5625"/>
    <w:rsid w:val="001F02FD"/>
    <w:rsid w:val="00202196"/>
    <w:rsid w:val="00204EC9"/>
    <w:rsid w:val="00216DAD"/>
    <w:rsid w:val="0023158A"/>
    <w:rsid w:val="00237063"/>
    <w:rsid w:val="00251EA7"/>
    <w:rsid w:val="002658E0"/>
    <w:rsid w:val="0028131E"/>
    <w:rsid w:val="00282696"/>
    <w:rsid w:val="00294A13"/>
    <w:rsid w:val="002B4ADA"/>
    <w:rsid w:val="002B4BF8"/>
    <w:rsid w:val="002C4E53"/>
    <w:rsid w:val="002D2A41"/>
    <w:rsid w:val="002E3830"/>
    <w:rsid w:val="002E78E7"/>
    <w:rsid w:val="002F00E8"/>
    <w:rsid w:val="00303B5D"/>
    <w:rsid w:val="00314C8A"/>
    <w:rsid w:val="00343BD3"/>
    <w:rsid w:val="00344686"/>
    <w:rsid w:val="00354F7F"/>
    <w:rsid w:val="00355B7F"/>
    <w:rsid w:val="00391272"/>
    <w:rsid w:val="003A58F3"/>
    <w:rsid w:val="003A5C0F"/>
    <w:rsid w:val="003C3E10"/>
    <w:rsid w:val="003C6A23"/>
    <w:rsid w:val="003D7269"/>
    <w:rsid w:val="003E38FE"/>
    <w:rsid w:val="00416296"/>
    <w:rsid w:val="004229D4"/>
    <w:rsid w:val="004251EB"/>
    <w:rsid w:val="004333B8"/>
    <w:rsid w:val="0044580C"/>
    <w:rsid w:val="00446CC3"/>
    <w:rsid w:val="00453943"/>
    <w:rsid w:val="00462383"/>
    <w:rsid w:val="0046677B"/>
    <w:rsid w:val="004B09A3"/>
    <w:rsid w:val="004B37B1"/>
    <w:rsid w:val="004B4B36"/>
    <w:rsid w:val="004D231F"/>
    <w:rsid w:val="004D323E"/>
    <w:rsid w:val="004E00DD"/>
    <w:rsid w:val="004E36BE"/>
    <w:rsid w:val="004E7109"/>
    <w:rsid w:val="004F41ED"/>
    <w:rsid w:val="004F4AAC"/>
    <w:rsid w:val="0050326E"/>
    <w:rsid w:val="005144DD"/>
    <w:rsid w:val="00517F39"/>
    <w:rsid w:val="005254E1"/>
    <w:rsid w:val="00531D44"/>
    <w:rsid w:val="00536FAB"/>
    <w:rsid w:val="00542AA9"/>
    <w:rsid w:val="00551211"/>
    <w:rsid w:val="0057781F"/>
    <w:rsid w:val="00580B31"/>
    <w:rsid w:val="005911C8"/>
    <w:rsid w:val="00597E52"/>
    <w:rsid w:val="005A5FA2"/>
    <w:rsid w:val="005B3124"/>
    <w:rsid w:val="005B4511"/>
    <w:rsid w:val="005B5760"/>
    <w:rsid w:val="005B69D9"/>
    <w:rsid w:val="005C05F8"/>
    <w:rsid w:val="005C1CDE"/>
    <w:rsid w:val="005C4433"/>
    <w:rsid w:val="005C793D"/>
    <w:rsid w:val="005D1E7D"/>
    <w:rsid w:val="005D23E3"/>
    <w:rsid w:val="005E43C1"/>
    <w:rsid w:val="005F1D81"/>
    <w:rsid w:val="00616E8D"/>
    <w:rsid w:val="0062022F"/>
    <w:rsid w:val="00624FBE"/>
    <w:rsid w:val="00633164"/>
    <w:rsid w:val="0063633E"/>
    <w:rsid w:val="00637630"/>
    <w:rsid w:val="006376EA"/>
    <w:rsid w:val="00645931"/>
    <w:rsid w:val="0064683D"/>
    <w:rsid w:val="00670E1D"/>
    <w:rsid w:val="00677A33"/>
    <w:rsid w:val="00684C9C"/>
    <w:rsid w:val="00690AA9"/>
    <w:rsid w:val="006A391E"/>
    <w:rsid w:val="006B4A04"/>
    <w:rsid w:val="006B685E"/>
    <w:rsid w:val="006B714E"/>
    <w:rsid w:val="006C4A13"/>
    <w:rsid w:val="006E3E20"/>
    <w:rsid w:val="006F20B3"/>
    <w:rsid w:val="007031E5"/>
    <w:rsid w:val="00712B06"/>
    <w:rsid w:val="00720F93"/>
    <w:rsid w:val="007348CB"/>
    <w:rsid w:val="007373B7"/>
    <w:rsid w:val="00753B77"/>
    <w:rsid w:val="00754563"/>
    <w:rsid w:val="00757042"/>
    <w:rsid w:val="0075769E"/>
    <w:rsid w:val="0076227E"/>
    <w:rsid w:val="00765B04"/>
    <w:rsid w:val="00767D76"/>
    <w:rsid w:val="007945FA"/>
    <w:rsid w:val="007B2068"/>
    <w:rsid w:val="007C5FCF"/>
    <w:rsid w:val="007D7584"/>
    <w:rsid w:val="007E2A61"/>
    <w:rsid w:val="007E6A58"/>
    <w:rsid w:val="007F1146"/>
    <w:rsid w:val="007F4AC3"/>
    <w:rsid w:val="007F7051"/>
    <w:rsid w:val="00803FD6"/>
    <w:rsid w:val="008200C7"/>
    <w:rsid w:val="00821100"/>
    <w:rsid w:val="00843D2E"/>
    <w:rsid w:val="00867A01"/>
    <w:rsid w:val="00875D01"/>
    <w:rsid w:val="008A0530"/>
    <w:rsid w:val="008B49F3"/>
    <w:rsid w:val="008E19D1"/>
    <w:rsid w:val="008E1A14"/>
    <w:rsid w:val="008E3897"/>
    <w:rsid w:val="008E428F"/>
    <w:rsid w:val="008E75E3"/>
    <w:rsid w:val="008F50E5"/>
    <w:rsid w:val="009044E8"/>
    <w:rsid w:val="00913629"/>
    <w:rsid w:val="00916C63"/>
    <w:rsid w:val="009217B9"/>
    <w:rsid w:val="009366EA"/>
    <w:rsid w:val="00947BAE"/>
    <w:rsid w:val="00957AE5"/>
    <w:rsid w:val="00963C03"/>
    <w:rsid w:val="0096745A"/>
    <w:rsid w:val="00983DBA"/>
    <w:rsid w:val="009B3CA7"/>
    <w:rsid w:val="009B7EFE"/>
    <w:rsid w:val="009E3FD9"/>
    <w:rsid w:val="009E51D4"/>
    <w:rsid w:val="009F0A6B"/>
    <w:rsid w:val="00A017B5"/>
    <w:rsid w:val="00A06201"/>
    <w:rsid w:val="00A12B5D"/>
    <w:rsid w:val="00A2706A"/>
    <w:rsid w:val="00A315E3"/>
    <w:rsid w:val="00A460F8"/>
    <w:rsid w:val="00A46F40"/>
    <w:rsid w:val="00A50F73"/>
    <w:rsid w:val="00A52282"/>
    <w:rsid w:val="00A64F18"/>
    <w:rsid w:val="00A9096A"/>
    <w:rsid w:val="00AC09F4"/>
    <w:rsid w:val="00AC281D"/>
    <w:rsid w:val="00AC38F0"/>
    <w:rsid w:val="00AE4C57"/>
    <w:rsid w:val="00B04CB3"/>
    <w:rsid w:val="00B11D4C"/>
    <w:rsid w:val="00B12A65"/>
    <w:rsid w:val="00B12CFA"/>
    <w:rsid w:val="00B441B6"/>
    <w:rsid w:val="00B53038"/>
    <w:rsid w:val="00B57460"/>
    <w:rsid w:val="00B57C9C"/>
    <w:rsid w:val="00B63A30"/>
    <w:rsid w:val="00B66D47"/>
    <w:rsid w:val="00B67913"/>
    <w:rsid w:val="00B7525D"/>
    <w:rsid w:val="00B7593C"/>
    <w:rsid w:val="00B83F79"/>
    <w:rsid w:val="00BB585A"/>
    <w:rsid w:val="00BC52E6"/>
    <w:rsid w:val="00BD1FB8"/>
    <w:rsid w:val="00BE0062"/>
    <w:rsid w:val="00BE0A37"/>
    <w:rsid w:val="00BE4652"/>
    <w:rsid w:val="00BE5B57"/>
    <w:rsid w:val="00BF3DF2"/>
    <w:rsid w:val="00C04BFC"/>
    <w:rsid w:val="00C069A7"/>
    <w:rsid w:val="00C1022D"/>
    <w:rsid w:val="00C107CB"/>
    <w:rsid w:val="00C2060A"/>
    <w:rsid w:val="00C43024"/>
    <w:rsid w:val="00C43997"/>
    <w:rsid w:val="00C56309"/>
    <w:rsid w:val="00C613FE"/>
    <w:rsid w:val="00C71900"/>
    <w:rsid w:val="00C74BFD"/>
    <w:rsid w:val="00C7597C"/>
    <w:rsid w:val="00C76DA5"/>
    <w:rsid w:val="00C8279C"/>
    <w:rsid w:val="00C91EFF"/>
    <w:rsid w:val="00CA0229"/>
    <w:rsid w:val="00CA0902"/>
    <w:rsid w:val="00CA0FB4"/>
    <w:rsid w:val="00CA2611"/>
    <w:rsid w:val="00CA5F67"/>
    <w:rsid w:val="00CE0618"/>
    <w:rsid w:val="00CE6B81"/>
    <w:rsid w:val="00CF7BF5"/>
    <w:rsid w:val="00D431C0"/>
    <w:rsid w:val="00D676FE"/>
    <w:rsid w:val="00D931DC"/>
    <w:rsid w:val="00D95AB4"/>
    <w:rsid w:val="00DA1751"/>
    <w:rsid w:val="00DD4727"/>
    <w:rsid w:val="00DE37E5"/>
    <w:rsid w:val="00DE556F"/>
    <w:rsid w:val="00DF4995"/>
    <w:rsid w:val="00E14CDD"/>
    <w:rsid w:val="00E15F6D"/>
    <w:rsid w:val="00E239D6"/>
    <w:rsid w:val="00E33BCD"/>
    <w:rsid w:val="00E42193"/>
    <w:rsid w:val="00E56323"/>
    <w:rsid w:val="00E56953"/>
    <w:rsid w:val="00E60D28"/>
    <w:rsid w:val="00E70E1A"/>
    <w:rsid w:val="00E7775C"/>
    <w:rsid w:val="00E81D21"/>
    <w:rsid w:val="00E860E3"/>
    <w:rsid w:val="00E962CB"/>
    <w:rsid w:val="00EA32D8"/>
    <w:rsid w:val="00EA5787"/>
    <w:rsid w:val="00EA6F04"/>
    <w:rsid w:val="00EA7EB2"/>
    <w:rsid w:val="00EB4885"/>
    <w:rsid w:val="00ED3D42"/>
    <w:rsid w:val="00EE4818"/>
    <w:rsid w:val="00EE583A"/>
    <w:rsid w:val="00F25926"/>
    <w:rsid w:val="00F4625A"/>
    <w:rsid w:val="00F52A4F"/>
    <w:rsid w:val="00F56898"/>
    <w:rsid w:val="00F65D2C"/>
    <w:rsid w:val="00F81B81"/>
    <w:rsid w:val="00F91891"/>
    <w:rsid w:val="00F92DE8"/>
    <w:rsid w:val="00FA0D7A"/>
    <w:rsid w:val="00FB1E5D"/>
    <w:rsid w:val="00FB68A6"/>
    <w:rsid w:val="00FC0344"/>
    <w:rsid w:val="00FC377A"/>
    <w:rsid w:val="00FC39C0"/>
    <w:rsid w:val="00FC75CD"/>
    <w:rsid w:val="00FD17B6"/>
    <w:rsid w:val="00FD6D8D"/>
    <w:rsid w:val="00FE2D65"/>
    <w:rsid w:val="00FF414B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F1CB4"/>
  <w15:docId w15:val="{08E497EB-2271-4D19-AA9D-8E147178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0"/>
      <w:szCs w:val="20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DefaultParagraphFont1">
    <w:name w:val="Default Paragraph Font1"/>
    <w:qFormat/>
  </w:style>
  <w:style w:type="character" w:customStyle="1" w:styleId="HeaderChar">
    <w:name w:val="Header Char"/>
    <w:basedOn w:val="DefaultParagraphFont1"/>
    <w:qFormat/>
  </w:style>
  <w:style w:type="character" w:customStyle="1" w:styleId="FooterChar">
    <w:name w:val="Footer Char"/>
    <w:basedOn w:val="DefaultParagraphFont1"/>
    <w:qFormat/>
  </w:style>
  <w:style w:type="character" w:customStyle="1" w:styleId="Internetovodkaz">
    <w:name w:val="Internetový odkaz"/>
    <w:rPr>
      <w:color w:val="0563C1"/>
      <w:u w:val="single"/>
    </w:rPr>
  </w:style>
  <w:style w:type="character" w:customStyle="1" w:styleId="CommentReference1">
    <w:name w:val="Comment Reference1"/>
    <w:qFormat/>
    <w:rPr>
      <w:sz w:val="16"/>
      <w:szCs w:val="16"/>
    </w:rPr>
  </w:style>
  <w:style w:type="character" w:customStyle="1" w:styleId="CommentTextChar">
    <w:name w:val="Comment Text Char"/>
    <w:qFormat/>
    <w:rPr>
      <w:sz w:val="20"/>
      <w:szCs w:val="20"/>
    </w:rPr>
  </w:style>
  <w:style w:type="character" w:customStyle="1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customStyle="1" w:styleId="CommentSubjectChar">
    <w:name w:val="Comment Subject Char"/>
    <w:qFormat/>
    <w:rPr>
      <w:b/>
      <w:bCs/>
      <w:sz w:val="20"/>
      <w:szCs w:val="20"/>
    </w:rPr>
  </w:style>
  <w:style w:type="character" w:customStyle="1" w:styleId="A3">
    <w:name w:val="A3"/>
    <w:qFormat/>
    <w:rPr>
      <w:rFonts w:cs="Honeywell Sans;Honeywell Sans W"/>
      <w:color w:val="403F41"/>
      <w:sz w:val="20"/>
      <w:szCs w:val="20"/>
    </w:rPr>
  </w:style>
  <w:style w:type="character" w:customStyle="1" w:styleId="FootnoteTextChar">
    <w:name w:val="Footnote Text Char"/>
    <w:qFormat/>
    <w:rPr>
      <w:sz w:val="20"/>
      <w:szCs w:val="20"/>
    </w:rPr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customStyle="1" w:styleId="apple-converted-space">
    <w:name w:val="apple-converted-space"/>
    <w:basedOn w:val="DefaultParagraphFont1"/>
    <w:qFormat/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Nevyeenzmnka1">
    <w:name w:val="Nevyřešená zmínka1"/>
    <w:qFormat/>
    <w:rPr>
      <w:color w:val="605E5C"/>
      <w:shd w:val="clear" w:color="auto" w:fill="E1DFDD"/>
    </w:rPr>
  </w:style>
  <w:style w:type="character" w:customStyle="1" w:styleId="ListParagraphChar">
    <w:name w:val="List Paragraph Char"/>
    <w:qFormat/>
    <w:rPr>
      <w:sz w:val="22"/>
      <w:szCs w:val="22"/>
    </w:rPr>
  </w:style>
  <w:style w:type="character" w:customStyle="1" w:styleId="normaltextrun">
    <w:name w:val="normaltextrun"/>
    <w:qFormat/>
  </w:style>
  <w:style w:type="character" w:customStyle="1" w:styleId="Navtveninternetovodkaz">
    <w:name w:val="Navštívený internetový odkaz"/>
    <w:rPr>
      <w:color w:val="800080"/>
      <w:u w:val="single"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CommentTextChar1">
    <w:name w:val="Comment Text Char1"/>
    <w:qFormat/>
    <w:rPr>
      <w:rFonts w:ascii="Calibri" w:eastAsia="Calibri" w:hAnsi="Calibri" w:cs="Calibri"/>
      <w:lang w:eastAsia="zh-CN"/>
    </w:rPr>
  </w:style>
  <w:style w:type="character" w:customStyle="1" w:styleId="CommentSubjectChar1">
    <w:name w:val="Comment Subject Char1"/>
    <w:qFormat/>
    <w:rPr>
      <w:rFonts w:ascii="Calibri" w:eastAsia="Calibri" w:hAnsi="Calibri" w:cs="Calibri"/>
      <w:b/>
      <w:bCs/>
      <w:lang w:eastAsia="zh-CN"/>
    </w:rPr>
  </w:style>
  <w:style w:type="character" w:customStyle="1" w:styleId="BalloonTextChar1">
    <w:name w:val="Balloon Text Char1"/>
    <w:qFormat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680"/>
        <w:tab w:val="right" w:pos="9360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ln"/>
    <w:qFormat/>
    <w:pPr>
      <w:ind w:left="720"/>
      <w:contextualSpacing/>
    </w:pPr>
  </w:style>
  <w:style w:type="paragraph" w:customStyle="1" w:styleId="CommentText1">
    <w:name w:val="Comment Text1"/>
    <w:basedOn w:val="Normln"/>
    <w:qFormat/>
    <w:pPr>
      <w:spacing w:line="240" w:lineRule="auto"/>
    </w:pPr>
    <w:rPr>
      <w:sz w:val="20"/>
      <w:szCs w:val="20"/>
    </w:rPr>
  </w:style>
  <w:style w:type="paragraph" w:customStyle="1" w:styleId="BalloonText1">
    <w:name w:val="Balloon Text1"/>
    <w:basedOn w:val="Normln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mmentSubject1">
    <w:name w:val="Comment Subject1"/>
    <w:basedOn w:val="CommentText1"/>
    <w:next w:val="CommentText1"/>
    <w:qFormat/>
    <w:rPr>
      <w:b/>
      <w:bCs/>
    </w:r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Pr>
      <w:rFonts w:ascii="Honeywell Sans;Honeywell Sans W" w:eastAsia="Calibri" w:hAnsi="Honeywell Sans;Honeywell Sans W" w:cs="Honeywell Sans;Honeywell Sans W"/>
      <w:color w:val="000000"/>
      <w:lang w:bidi="ar-SA"/>
    </w:rPr>
  </w:style>
  <w:style w:type="paragraph" w:customStyle="1" w:styleId="NoSpacing1">
    <w:name w:val="No Spacing1"/>
    <w:qFormat/>
    <w:rPr>
      <w:rFonts w:ascii="Calibri" w:eastAsia="Calibri" w:hAnsi="Calibri"/>
      <w:color w:val="00000A"/>
      <w:sz w:val="22"/>
      <w:szCs w:val="22"/>
      <w:lang w:bidi="ar-SA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F658D5"/>
    <w:pPr>
      <w:suppressAutoHyphens w:val="0"/>
    </w:pPr>
    <w:rPr>
      <w:rFonts w:ascii="Calibri" w:eastAsia="Calibri" w:hAnsi="Calibri" w:cs="Calibri"/>
      <w:sz w:val="22"/>
      <w:szCs w:val="22"/>
      <w:lang w:bidi="ar-SA"/>
    </w:rPr>
  </w:style>
  <w:style w:type="paragraph" w:styleId="Odstavecseseznamem">
    <w:name w:val="List Paragraph"/>
    <w:basedOn w:val="Normln"/>
    <w:uiPriority w:val="34"/>
    <w:qFormat/>
    <w:rsid w:val="00D676F7"/>
    <w:pPr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Hypertextovodkaz">
    <w:name w:val="Hyperlink"/>
    <w:basedOn w:val="Standardnpsmoodstavce"/>
    <w:uiPriority w:val="99"/>
    <w:unhideWhenUsed/>
    <w:rsid w:val="002C4E53"/>
    <w:rPr>
      <w:color w:val="0563C1" w:themeColor="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C4E53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6B685E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B685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B5303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65B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local.swe.org/" TargetMode="External"/><Relationship Id="rId18" Type="http://schemas.openxmlformats.org/officeDocument/2006/relationships/hyperlink" Target="http://www.honeywell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sheaward.cz/" TargetMode="External"/><Relationship Id="rId17" Type="http://schemas.openxmlformats.org/officeDocument/2006/relationships/hyperlink" Target="http://czech-brno.swe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we.org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heaward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herewomenwork.com/employer/Honeywel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honeywell.com/newsro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oneywell.com/us/en/company/inclusion-and-diversity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930ABAE946D4C9859BDA076624F62" ma:contentTypeVersion="14" ma:contentTypeDescription="Create a new document." ma:contentTypeScope="" ma:versionID="98793a7c44a362c9b4c72a48970e4e2e">
  <xsd:schema xmlns:xsd="http://www.w3.org/2001/XMLSchema" xmlns:xs="http://www.w3.org/2001/XMLSchema" xmlns:p="http://schemas.microsoft.com/office/2006/metadata/properties" xmlns:ns3="f44b4985-92f4-4d2d-a2fe-1723a77fbbba" xmlns:ns4="21df7cbb-2ae4-4333-a424-3e15943e5425" targetNamespace="http://schemas.microsoft.com/office/2006/metadata/properties" ma:root="true" ma:fieldsID="0564f04b13f99539955df88286d7278c" ns3:_="" ns4:_="">
    <xsd:import namespace="f44b4985-92f4-4d2d-a2fe-1723a77fbbba"/>
    <xsd:import namespace="21df7cbb-2ae4-4333-a424-3e15943e54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b4985-92f4-4d2d-a2fe-1723a77fb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f7cbb-2ae4-4333-a424-3e15943e54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C0BDC-5670-40A5-A302-9369C5AD96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5E57B8-B0F1-4C39-91FF-01D23FD38F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FE8F3-E4BF-4343-BF4B-2E64D707B5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8DBAED-F7C3-4EC2-B7D7-B3C27C3B3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b4985-92f4-4d2d-a2fe-1723a77fbbba"/>
    <ds:schemaRef ds:uri="21df7cbb-2ae4-4333-a424-3e15943e5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872</Words>
  <Characters>5147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Matousek, Mackenzie (MIN-WSW)</dc:creator>
  <dc:description/>
  <cp:lastModifiedBy>Martin Plesný</cp:lastModifiedBy>
  <cp:revision>25</cp:revision>
  <cp:lastPrinted>1995-11-21T17:41:00Z</cp:lastPrinted>
  <dcterms:created xsi:type="dcterms:W3CDTF">2023-05-23T13:05:00Z</dcterms:created>
  <dcterms:modified xsi:type="dcterms:W3CDTF">2023-06-19T09:19:00Z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BJClassification">
    <vt:lpwstr>Honeywell Internal</vt:lpwstr>
  </property>
  <property fmtid="{D5CDD505-2E9C-101B-9397-08002B2CF9AE}" pid="4" name="ContentTypeId">
    <vt:lpwstr>0x010100602930ABAE946D4C9859BDA076624F62</vt:lpwstr>
  </property>
  <property fmtid="{D5CDD505-2E9C-101B-9397-08002B2CF9AE}" pid="5" name="DocSecurity">
    <vt:i4>4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  <property fmtid="{D5CDD505-2E9C-101B-9397-08002B2CF9AE}" pid="12" name="bjDocumentLabelFieldCode">
    <vt:lpwstr>Honeywell Internal</vt:lpwstr>
  </property>
  <property fmtid="{D5CDD505-2E9C-101B-9397-08002B2CF9AE}" pid="13" name="bjDocumentLabelFieldCodeHeaderFooter">
    <vt:lpwstr>Honeywell Internal</vt:lpwstr>
  </property>
  <property fmtid="{D5CDD505-2E9C-101B-9397-08002B2CF9AE}" pid="14" name="bjDocumentLabelXML">
    <vt:lpwstr>&lt;?xml version="1.0" encoding="us-ascii"?&gt;&lt;sisl xmlns:xsi="http://www.w3.org/2001/XMLSchema-instance" xmlns:xsd="http://www.w3.org/2001/XMLSchema" sislVersion="0" policy="bf276872-af07-4968-a71d-1c83e80bd0bf" xmlns="http://www.boldonjames.com/2008/01/sie/i</vt:lpwstr>
  </property>
  <property fmtid="{D5CDD505-2E9C-101B-9397-08002B2CF9AE}" pid="15" name="bjDocumentLabelXML-0">
    <vt:lpwstr>nternal/label"&gt;&lt;element uid="id_protectivemarking_protect" value="" /&gt;&lt;/sisl&gt;</vt:lpwstr>
  </property>
  <property fmtid="{D5CDD505-2E9C-101B-9397-08002B2CF9AE}" pid="16" name="bjDocumentSecurityLabel">
    <vt:lpwstr>Honeywell Internal</vt:lpwstr>
  </property>
  <property fmtid="{D5CDD505-2E9C-101B-9397-08002B2CF9AE}" pid="17" name="bjFooterBothDocProperty">
    <vt:lpwstr>Honeywell Internal</vt:lpwstr>
  </property>
  <property fmtid="{D5CDD505-2E9C-101B-9397-08002B2CF9AE}" pid="18" name="bjFooterEvenPageDocProperty">
    <vt:lpwstr>Honeywell Internal</vt:lpwstr>
  </property>
  <property fmtid="{D5CDD505-2E9C-101B-9397-08002B2CF9AE}" pid="19" name="bjFooterFirstPageDocProperty">
    <vt:lpwstr>Honeywell Internal</vt:lpwstr>
  </property>
  <property fmtid="{D5CDD505-2E9C-101B-9397-08002B2CF9AE}" pid="20" name="bjSaver">
    <vt:lpwstr>tpoTw8fBQK4y3AJ2AOTfK3/rJAYDKvGq</vt:lpwstr>
  </property>
  <property fmtid="{D5CDD505-2E9C-101B-9397-08002B2CF9AE}" pid="21" name="docIndexRef">
    <vt:lpwstr>18accb25-6237-479a-a5bc-896fd7240087</vt:lpwstr>
  </property>
  <property fmtid="{D5CDD505-2E9C-101B-9397-08002B2CF9AE}" pid="22" name="MSIP_Label_d546e5e1-5d42-4630-bacd-c69bfdcbd5e8_Enabled">
    <vt:lpwstr>true</vt:lpwstr>
  </property>
  <property fmtid="{D5CDD505-2E9C-101B-9397-08002B2CF9AE}" pid="23" name="MSIP_Label_d546e5e1-5d42-4630-bacd-c69bfdcbd5e8_SetDate">
    <vt:lpwstr>2022-04-22T14:40:28Z</vt:lpwstr>
  </property>
  <property fmtid="{D5CDD505-2E9C-101B-9397-08002B2CF9AE}" pid="24" name="MSIP_Label_d546e5e1-5d42-4630-bacd-c69bfdcbd5e8_Method">
    <vt:lpwstr>Standard</vt:lpwstr>
  </property>
  <property fmtid="{D5CDD505-2E9C-101B-9397-08002B2CF9AE}" pid="25" name="MSIP_Label_d546e5e1-5d42-4630-bacd-c69bfdcbd5e8_Name">
    <vt:lpwstr>d546e5e1-5d42-4630-bacd-c69bfdcbd5e8</vt:lpwstr>
  </property>
  <property fmtid="{D5CDD505-2E9C-101B-9397-08002B2CF9AE}" pid="26" name="MSIP_Label_d546e5e1-5d42-4630-bacd-c69bfdcbd5e8_SiteId">
    <vt:lpwstr>96ece526-9c7d-48b0-8daf-8b93c90a5d18</vt:lpwstr>
  </property>
  <property fmtid="{D5CDD505-2E9C-101B-9397-08002B2CF9AE}" pid="27" name="MSIP_Label_d546e5e1-5d42-4630-bacd-c69bfdcbd5e8_ActionId">
    <vt:lpwstr>7836a787-1d91-486f-a864-61be13cc54dd</vt:lpwstr>
  </property>
  <property fmtid="{D5CDD505-2E9C-101B-9397-08002B2CF9AE}" pid="28" name="MSIP_Label_d546e5e1-5d42-4630-bacd-c69bfdcbd5e8_ContentBits">
    <vt:lpwstr>0</vt:lpwstr>
  </property>
  <property fmtid="{D5CDD505-2E9C-101B-9397-08002B2CF9AE}" pid="29" name="SmartTag">
    <vt:lpwstr>4</vt:lpwstr>
  </property>
</Properties>
</file>